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sz w:val="22"/>
          <w:szCs w:val="22"/>
        </w:rPr>
      </w:pPr>
    </w:p>
    <w:p>
      <w:pPr>
        <w:rPr>
          <w:sz w:val="22"/>
          <w:szCs w:val="22"/>
        </w:rPr>
      </w:pPr>
    </w:p>
    <w:p>
      <w:pPr>
        <w:rPr>
          <w:sz w:val="22"/>
          <w:szCs w:val="22"/>
        </w:rPr>
      </w:pPr>
    </w:p>
    <w:p>
      <w:pPr>
        <w:rPr>
          <w:sz w:val="22"/>
          <w:szCs w:val="22"/>
        </w:rPr>
      </w:pPr>
    </w:p>
    <w:p>
      <w:pPr>
        <w:spacing w:line="276" w:lineRule="auto"/>
        <w:rPr>
          <w:b/>
          <w:bCs/>
        </w:rPr>
      </w:pPr>
    </w:p>
    <w:p>
      <w:pPr>
        <w:jc w:val="center"/>
        <w:spacing w:line="276" w:lineRule="auto"/>
        <w:rPr>
          <w:b/>
          <w:sz w:val="36"/>
          <w:szCs w:val="36"/>
        </w:rPr>
      </w:pPr>
      <w:r>
        <w:rPr>
          <w:b/>
          <w:sz w:val="36"/>
          <w:szCs w:val="36"/>
        </w:rPr>
        <w:t>КОЛЛЕКТИВНЫЙ ДОГОВОР</w:t>
      </w:r>
    </w:p>
    <w:p>
      <w:pPr>
        <w:jc w:val="center"/>
        <w:spacing w:line="276" w:lineRule="auto"/>
        <w:rPr>
          <w:b/>
          <w:sz w:val="32"/>
          <w:szCs w:val="32"/>
        </w:rPr>
      </w:pPr>
      <w:r>
        <w:rPr>
          <w:b/>
          <w:sz w:val="32"/>
          <w:szCs w:val="32"/>
        </w:rPr>
        <w:t>по регулированию социально-трудовых отношений между работодателем и работниками</w:t>
      </w:r>
    </w:p>
    <w:p>
      <w:pPr>
        <w:jc w:val="center"/>
        <w:spacing w:line="276" w:lineRule="auto"/>
        <w:rPr>
          <w:b/>
          <w:sz w:val="32"/>
          <w:szCs w:val="32"/>
        </w:rPr>
      </w:pPr>
      <w:r>
        <w:rPr>
          <w:b/>
          <w:sz w:val="32"/>
          <w:szCs w:val="32"/>
        </w:rPr>
        <w:t>бюджетного дошкольного образовательного учреждения</w:t>
      </w:r>
    </w:p>
    <w:p>
      <w:pPr>
        <w:jc w:val="center"/>
        <w:spacing w:line="276" w:lineRule="auto"/>
        <w:rPr>
          <w:b/>
          <w:sz w:val="32"/>
          <w:szCs w:val="32"/>
        </w:rPr>
      </w:pPr>
      <w:r>
        <w:rPr>
          <w:b/>
          <w:sz w:val="32"/>
          <w:szCs w:val="32"/>
        </w:rPr>
        <w:t>города Омска «Детский сад № 127»</w:t>
      </w:r>
    </w:p>
    <w:p>
      <w:pPr>
        <w:jc w:val="center"/>
        <w:spacing w:line="276" w:lineRule="auto"/>
        <w:rPr>
          <w:b/>
          <w:sz w:val="32"/>
          <w:szCs w:val="32"/>
        </w:rPr>
      </w:pPr>
      <w:r>
        <w:rPr>
          <w:b/>
          <w:sz w:val="32"/>
          <w:szCs w:val="32"/>
        </w:rPr>
        <w:t>на 2022 - 2025 годы</w:t>
      </w:r>
    </w:p>
    <w:p>
      <w:pPr>
        <w:jc w:val="center"/>
        <w:spacing w:line="276" w:lineRule="auto"/>
        <w:rPr>
          <w:b/>
          <w:sz w:val="32"/>
          <w:szCs w:val="32"/>
        </w:rPr>
      </w:pPr>
    </w:p>
    <w:p>
      <w:pPr>
        <w:jc w:val="center"/>
        <w:spacing w:line="276" w:lineRule="auto"/>
        <w:rPr>
          <w:b/>
          <w:sz w:val="32"/>
          <w:szCs w:val="32"/>
        </w:rPr>
      </w:pPr>
    </w:p>
    <w:p>
      <w:pPr>
        <w:jc w:val="center"/>
        <w:spacing w:line="276" w:lineRule="auto"/>
        <w:rPr>
          <w:b/>
          <w:sz w:val="32"/>
          <w:szCs w:val="32"/>
        </w:rPr>
      </w:pPr>
    </w:p>
    <w:p>
      <w:pPr>
        <w:jc w:val="center"/>
        <w:tabs>
          <w:tab w:val="left" w:pos="5670"/>
        </w:tabs>
        <w:spacing w:line="276" w:lineRule="auto"/>
        <w:rPr>
          <w:b/>
          <w:sz w:val="32"/>
          <w:szCs w:val="32"/>
        </w:rPr>
      </w:pPr>
    </w:p>
    <w:p>
      <w:pPr>
        <w:jc w:val="center"/>
        <w:spacing w:line="276" w:lineRule="auto"/>
        <w:rPr>
          <w:b/>
          <w:sz w:val="32"/>
          <w:szCs w:val="32"/>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b/>
          <w:sz w:val="32"/>
          <w:szCs w:val="32"/>
        </w:rPr>
      </w:pPr>
    </w:p>
    <w:p>
      <w:pPr>
        <w:jc w:val="center"/>
        <w:rPr>
          <w:b/>
          <w:sz w:val="32"/>
          <w:szCs w:val="32"/>
        </w:rPr>
      </w:pPr>
    </w:p>
    <w:p>
      <w:pPr>
        <w:rPr>
          <w:b/>
          <w:sz w:val="32"/>
          <w:szCs w:val="32"/>
        </w:rPr>
      </w:pPr>
    </w:p>
    <w:p>
      <w:r>
        <w:t>От работодателя                                                                  От работников</w:t>
      </w:r>
    </w:p>
    <w:p>
      <w:r>
        <w:t>Заведующий БДОУ г. Омска                                             Председатель ППО  БДОУ г. Омска</w:t>
      </w:r>
    </w:p>
    <w:p>
      <w:r>
        <w:t xml:space="preserve">«Детский сад №127»                                                           «Детский сад №127»                                                   </w:t>
      </w:r>
    </w:p>
    <w:p>
      <w:r>
        <w:t>_____________   С.В. Синицына                                          ________________ И.А. Довженко</w:t>
      </w:r>
    </w:p>
    <w:p>
      <w:r>
        <w:t xml:space="preserve">« 24» февраля   2022 г.                                                              «24 » февраля 2022 г.   </w:t>
      </w:r>
    </w:p>
    <w:p/>
    <w:p/>
    <w:p>
      <w:r>
        <w:t>м.п.                                                                                                м.п.</w:t>
      </w:r>
    </w:p>
    <w:p>
      <w:pPr>
        <w:jc w:val="center"/>
        <w:rPr>
          <w:b/>
        </w:rPr>
      </w:pPr>
    </w:p>
    <w:p>
      <w:pPr>
        <w:jc w:val="center"/>
        <w:rPr>
          <w:b/>
        </w:rPr>
      </w:pPr>
    </w:p>
    <w:p>
      <w:pPr>
        <w:jc w:val="center"/>
      </w:pPr>
      <w:r>
        <w:rPr>
          <w:b/>
        </w:rPr>
        <w:t>I. ОБЩИЕ ПОЛОЖЕНИЯ</w:t>
      </w:r>
    </w:p>
    <w:p>
      <w:pPr>
        <w:pStyle w:val="310"/>
      </w:pPr>
    </w:p>
    <w:p>
      <w:pPr>
        <w:ind w:firstLine="709"/>
        <w:jc w:val="both"/>
        <w:rPr>
          <w:i/>
          <w:sz w:val="28"/>
          <w:szCs w:val="28"/>
        </w:rPr>
      </w:pPr>
      <w:r>
        <w:rPr>
          <w:sz w:val="28"/>
          <w:szCs w:val="28"/>
        </w:rPr>
        <w:t>1.1. Сторонами настоящего коллективного договора являются работодатель БДОУ г. Омска «Детский сад № 127» в лице заведующего (</w:t>
      </w:r>
      <w:r>
        <w:rPr>
          <w:i/>
          <w:sz w:val="28"/>
          <w:szCs w:val="28"/>
        </w:rPr>
        <w:t xml:space="preserve">далее – </w:t>
      </w:r>
      <w:r>
        <w:rPr>
          <w:b/>
          <w:i/>
          <w:sz w:val="28"/>
          <w:szCs w:val="28"/>
        </w:rPr>
        <w:t>работодатель</w:t>
      </w:r>
      <w:r>
        <w:rPr>
          <w:i/>
          <w:sz w:val="28"/>
          <w:szCs w:val="28"/>
        </w:rPr>
        <w:t xml:space="preserve">) </w:t>
      </w:r>
      <w:r>
        <w:rPr>
          <w:sz w:val="28"/>
          <w:szCs w:val="28"/>
        </w:rPr>
        <w:t xml:space="preserve">и работники учреждения, которых представляет Профсоюзный комитет, в лице председателя первичной профсоюзной организации </w:t>
      </w:r>
      <w:r>
        <w:rPr>
          <w:i/>
          <w:sz w:val="28"/>
          <w:szCs w:val="28"/>
        </w:rPr>
        <w:t xml:space="preserve">(далее – </w:t>
      </w:r>
      <w:r>
        <w:rPr>
          <w:b/>
          <w:i/>
          <w:sz w:val="28"/>
          <w:szCs w:val="28"/>
        </w:rPr>
        <w:t>Профком</w:t>
      </w:r>
      <w:r>
        <w:rPr>
          <w:i/>
          <w:sz w:val="28"/>
          <w:szCs w:val="28"/>
        </w:rPr>
        <w:t>).</w:t>
      </w:r>
    </w:p>
    <w:p>
      <w:pPr>
        <w:ind w:firstLine="709"/>
        <w:jc w:val="both"/>
        <w:rPr>
          <w:sz w:val="28"/>
          <w:szCs w:val="28"/>
        </w:rPr>
      </w:pPr>
      <w:r>
        <w:rPr>
          <w:sz w:val="28"/>
          <w:szCs w:val="28"/>
        </w:rPr>
        <w:t>1.2. Настоящий коллективный договор заключен на основе равноправия сторон, добровольности, свободы выбора, обсуждения и решения вопросов, составляющих его содержание, в соответствии с законодательством Российской Федерации и Омской области. Коллективный договор является правовым актом, регулирующим социально-трудовые отношения между работодателем               и работниками на основе согласования взаимных интересов сторон. Направлен на обеспечение стабильности и эффективной деятельности бюджетного дошкольного образовательного учреждения города Омска «Детский сад № 127» (далее БДОУ), на улучшение социально – экономической защиты работников.</w:t>
      </w:r>
    </w:p>
    <w:p>
      <w:pPr>
        <w:ind w:firstLine="709"/>
        <w:jc w:val="both"/>
        <w:rPr>
          <w:sz w:val="28"/>
          <w:szCs w:val="28"/>
        </w:rPr>
      </w:pPr>
      <w:r>
        <w:rPr>
          <w:sz w:val="28"/>
          <w:szCs w:val="28"/>
        </w:rPr>
        <w:t xml:space="preserve">1.3. Действие коллективного договора распространяется на всех работников БДОУ. </w:t>
      </w:r>
    </w:p>
    <w:p>
      <w:pPr>
        <w:ind w:firstLine="709"/>
        <w:jc w:val="both"/>
        <w:rPr>
          <w:sz w:val="28"/>
          <w:szCs w:val="28"/>
        </w:rPr>
      </w:pPr>
      <w:r>
        <w:rPr>
          <w:sz w:val="28"/>
          <w:szCs w:val="28"/>
        </w:rPr>
        <w:t>1.4. Коллективный договор обязателен к применению при заключении индивидуальных трудовых договоров с работниками и при разрешении индивидуальных и коллективных трудовых споров.</w:t>
      </w:r>
    </w:p>
    <w:p>
      <w:pPr>
        <w:ind w:firstLine="709"/>
        <w:jc w:val="both"/>
        <w:rPr>
          <w:sz w:val="28"/>
          <w:szCs w:val="28"/>
        </w:rPr>
      </w:pPr>
      <w:r>
        <w:rPr>
          <w:sz w:val="28"/>
          <w:szCs w:val="28"/>
        </w:rPr>
        <w:t>1.5. Работодатель принимает решения с учётом мнения профсоюзного органа в случаях, предусмотренных Трудовым Кодексом Российской Федерации и определённых настоящим коллективным договором.</w:t>
      </w:r>
    </w:p>
    <w:p>
      <w:pPr>
        <w:ind w:firstLine="709"/>
        <w:jc w:val="both"/>
        <w:rPr>
          <w:sz w:val="28"/>
          <w:szCs w:val="28"/>
        </w:rPr>
      </w:pPr>
      <w:r>
        <w:rPr>
          <w:sz w:val="28"/>
          <w:szCs w:val="28"/>
        </w:rPr>
        <w:t>1.6. Работодатель признает, что профком является полномочным представителем всех работников детского сада, поскольку он уполномочен общим собранием работников детского сада представлять их интересы                    в коллективных переговорах о социально- трудовых отношениях, в т.ч. оплате труда, занятости, социальных гарантий работающих, осуществлять представительство и защиту при их обращениях в комиссию по трудовым спорам и судебные органы.</w:t>
      </w:r>
    </w:p>
    <w:p>
      <w:pPr>
        <w:ind w:firstLine="709"/>
        <w:jc w:val="both"/>
        <w:rPr>
          <w:sz w:val="28"/>
          <w:szCs w:val="28"/>
        </w:rPr>
      </w:pPr>
      <w:r>
        <w:rPr>
          <w:sz w:val="28"/>
          <w:szCs w:val="28"/>
        </w:rPr>
        <w:t>1.7.В течение срока действия настоящего договора стороны вправе вносить изменения и дополнения в него на основе взаимного согласия. Принятые изменения и дополнения оформляются в письменном виде приложением к договору, являются его неотъемлемой частью и доводятся до сведения коллектива БДОУ.</w:t>
      </w:r>
    </w:p>
    <w:p>
      <w:pPr>
        <w:ind w:firstLine="709"/>
        <w:jc w:val="both"/>
        <w:rPr>
          <w:sz w:val="28"/>
          <w:szCs w:val="28"/>
        </w:rPr>
      </w:pPr>
      <w:r>
        <w:rPr>
          <w:sz w:val="28"/>
          <w:szCs w:val="28"/>
        </w:rPr>
        <w:t xml:space="preserve">1.8. Изменения и дополнения, вносимые в   коллективный договор, не должны ухудшать положение работников по сравнению с действующими коллективным договором, Отраслевым и региональным соглашениями                         и нормами действующего законодательства. </w:t>
      </w:r>
    </w:p>
    <w:p>
      <w:pPr>
        <w:ind w:firstLine="709"/>
        <w:jc w:val="both"/>
        <w:rPr>
          <w:sz w:val="28"/>
          <w:szCs w:val="28"/>
        </w:rPr>
      </w:pPr>
      <w:r>
        <w:rPr>
          <w:sz w:val="28"/>
          <w:szCs w:val="28"/>
        </w:rPr>
        <w:t>1.9. Все спорные вопросы по толкованию и реализации положений коллективного договора решаются сторонами.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w:t>
      </w:r>
      <w:r>
        <w:rPr>
          <w:sz w:val="28"/>
          <w:szCs w:val="28"/>
        </w:rPr>
        <w:softHyphen/>
      </w:r>
      <w:r>
        <w:rPr>
          <w:sz w:val="28"/>
          <w:szCs w:val="28"/>
        </w:rPr>
        <w:t>вора.</w:t>
      </w:r>
    </w:p>
    <w:p>
      <w:pPr>
        <w:ind w:right="14"/>
        <w:jc w:val="both"/>
        <w:shd w:val="clear" w:color="auto" w:fill="FFFFFF"/>
        <w:tabs>
          <w:tab w:val="num" w:pos="180"/>
        </w:tabs>
        <w:spacing w:line="276" w:lineRule="auto"/>
        <w:rPr>
          <w:sz w:val="28"/>
          <w:szCs w:val="28"/>
        </w:rPr>
      </w:pPr>
      <w:r>
        <w:rPr>
          <w:sz w:val="28"/>
          <w:szCs w:val="28"/>
        </w:rPr>
        <w:tab/>
      </w:r>
      <w:r>
        <w:rPr>
          <w:sz w:val="28"/>
          <w:szCs w:val="28"/>
        </w:rPr>
        <w:tab/>
      </w:r>
      <w:r>
        <w:rPr>
          <w:sz w:val="28"/>
          <w:szCs w:val="28"/>
        </w:rPr>
        <w:t>1.10. Изменения и дополнения в коллективный договор в случаях изменения действующего законодательства, принятия или изменения нормативных актов вышестоящих органов, других причин в течение срока его действия могут вноситься по совместному решению:</w:t>
      </w:r>
    </w:p>
    <w:p>
      <w:pPr>
        <w:ind w:left="180" w:firstLine="0"/>
        <w:suppressAutoHyphens w:val="off"/>
        <w:jc w:val="both"/>
        <w:suppressAutoHyphens w:val="off"/>
        <w:numPr>
          <w:ilvl w:val="0"/>
          <w:numId w:val="1"/>
        </w:numPr>
        <w:tabs>
          <w:tab w:val="num" w:pos="180"/>
          <w:tab w:val="clear" w:pos="1069"/>
        </w:tabs>
        <w:spacing w:line="276" w:lineRule="auto"/>
        <w:rPr>
          <w:sz w:val="28"/>
          <w:szCs w:val="28"/>
        </w:rPr>
      </w:pPr>
      <w:r>
        <w:rPr>
          <w:sz w:val="28"/>
          <w:szCs w:val="28"/>
        </w:rPr>
        <w:t>общим собранием работников;</w:t>
      </w:r>
    </w:p>
    <w:p>
      <w:pPr>
        <w:ind w:left="180" w:firstLine="0"/>
        <w:suppressAutoHyphens w:val="off"/>
        <w:jc w:val="both"/>
        <w:suppressAutoHyphens w:val="off"/>
        <w:numPr>
          <w:ilvl w:val="0"/>
          <w:numId w:val="1"/>
        </w:numPr>
        <w:tabs>
          <w:tab w:val="num" w:pos="180"/>
          <w:tab w:val="clear" w:pos="1069"/>
        </w:tabs>
        <w:spacing w:line="276" w:lineRule="auto"/>
        <w:rPr>
          <w:sz w:val="28"/>
          <w:szCs w:val="28"/>
        </w:rPr>
      </w:pPr>
      <w:r>
        <w:rPr>
          <w:sz w:val="28"/>
          <w:szCs w:val="28"/>
        </w:rPr>
        <w:t>конференцией работников;</w:t>
      </w:r>
    </w:p>
    <w:p>
      <w:pPr>
        <w:ind w:left="180" w:firstLine="0"/>
        <w:suppressAutoHyphens w:val="off"/>
        <w:jc w:val="both"/>
        <w:suppressAutoHyphens w:val="off"/>
        <w:numPr>
          <w:ilvl w:val="0"/>
          <w:numId w:val="1"/>
        </w:numPr>
        <w:tabs>
          <w:tab w:val="num" w:pos="180"/>
          <w:tab w:val="clear" w:pos="1069"/>
        </w:tabs>
        <w:spacing w:line="276" w:lineRule="auto"/>
        <w:rPr>
          <w:sz w:val="28"/>
          <w:szCs w:val="28"/>
        </w:rPr>
      </w:pPr>
      <w:r>
        <w:rPr>
          <w:sz w:val="28"/>
          <w:szCs w:val="28"/>
        </w:rPr>
        <w:t xml:space="preserve">постоянно действующей двухсторонней комиссией </w:t>
      </w:r>
    </w:p>
    <w:p>
      <w:pPr>
        <w:ind w:firstLine="709"/>
        <w:jc w:val="both"/>
        <w:spacing w:line="276" w:lineRule="auto"/>
        <w:rPr>
          <w:sz w:val="28"/>
          <w:szCs w:val="28"/>
        </w:rPr>
      </w:pPr>
      <w:r>
        <w:rPr>
          <w:sz w:val="28"/>
          <w:szCs w:val="28"/>
        </w:rPr>
        <w:t xml:space="preserve">В состав двухсторонней комиссии избираются представители в равных количествах от работодателя и от работников. Представители от работников избираются тайным голосованием на общем собрании работников. Представители от работодателя назначаются руководителем. </w:t>
      </w:r>
    </w:p>
    <w:p>
      <w:pPr>
        <w:ind w:firstLine="720"/>
        <w:jc w:val="both"/>
        <w:spacing w:line="276" w:lineRule="auto"/>
        <w:rPr>
          <w:sz w:val="28"/>
          <w:szCs w:val="28"/>
        </w:rPr>
      </w:pPr>
      <w:r>
        <w:rPr>
          <w:sz w:val="28"/>
          <w:szCs w:val="28"/>
        </w:rPr>
        <w:t xml:space="preserve">Общее собрание работников наделяет двухстороннюю комиссию необходимыми полномочиями, в их число входит контроль выполнения условий коллективного договора (при проведении указанного контроля представители сторон коллективного договора обязаны предоставлять друг другу необходимую для этого информацию в течение пяти дней со дня получения соответствующего запроса), ведение коллективных переговоров, согласование коллективного договора, регистрация и внесение изменений и дополнений.                           </w:t>
      </w:r>
    </w:p>
    <w:p>
      <w:pPr>
        <w:ind w:firstLine="708"/>
        <w:jc w:val="both"/>
        <w:spacing w:line="276" w:lineRule="auto"/>
        <w:rPr>
          <w:sz w:val="28"/>
          <w:szCs w:val="28"/>
        </w:rPr>
      </w:pPr>
      <w:r>
        <w:rPr>
          <w:sz w:val="28"/>
          <w:szCs w:val="28"/>
        </w:rPr>
        <w:t>Состав и деятельность двухсторонней комиссии утверждается приказом руководителя.</w:t>
      </w:r>
    </w:p>
    <w:p>
      <w:pPr>
        <w:ind w:right="14"/>
        <w:jc w:val="both"/>
        <w:shd w:val="clear" w:color="auto" w:fill="FFFFFF"/>
        <w:tabs>
          <w:tab w:val="num" w:pos="180"/>
        </w:tabs>
        <w:spacing w:line="276" w:lineRule="auto"/>
        <w:rPr>
          <w:sz w:val="28"/>
          <w:szCs w:val="28"/>
        </w:rPr>
      </w:pPr>
      <w:r>
        <w:rPr>
          <w:sz w:val="28"/>
          <w:szCs w:val="28"/>
        </w:rPr>
        <w:t>Вносимые изменения и дополнения в текст коллективного договора не могут ухудшать положение работников по сравнению с прежним коллективным договором, Отраслевым соглашением и региональными соглашениями и нормами действующего законодательства (ст. 41, 44 ТК РФ).</w:t>
      </w:r>
    </w:p>
    <w:p>
      <w:pPr>
        <w:ind w:right="19"/>
        <w:jc w:val="both"/>
        <w:shd w:val="clear" w:color="auto" w:fill="FFFFFF"/>
        <w:tabs>
          <w:tab w:val="num" w:pos="180"/>
          <w:tab w:val="left" w:pos="720"/>
        </w:tabs>
        <w:spacing w:line="276" w:lineRule="auto"/>
        <w:rPr>
          <w:bCs/>
          <w:sz w:val="28"/>
          <w:szCs w:val="28"/>
          <w:spacing w:val="-3"/>
        </w:rPr>
      </w:pPr>
      <w:r>
        <w:rPr>
          <w:bCs/>
          <w:sz w:val="28"/>
          <w:szCs w:val="28"/>
          <w:spacing w:val="-3"/>
        </w:rPr>
        <w:tab/>
      </w:r>
      <w:r>
        <w:rPr>
          <w:bCs/>
          <w:sz w:val="28"/>
          <w:szCs w:val="28"/>
          <w:spacing w:val="-3"/>
        </w:rPr>
        <w:tab/>
      </w:r>
      <w:r>
        <w:rPr>
          <w:bCs/>
          <w:sz w:val="28"/>
          <w:szCs w:val="28"/>
          <w:spacing w:val="-3"/>
        </w:rPr>
        <w:t>1.11. Контроль за ходом выполнения коллективного договора осуществляется постоянно действующей двухсторонней комиссией.</w:t>
      </w:r>
    </w:p>
    <w:p>
      <w:pPr>
        <w:ind w:firstLine="709"/>
        <w:jc w:val="both"/>
        <w:rPr>
          <w:sz w:val="28"/>
          <w:szCs w:val="28"/>
        </w:rPr>
      </w:pPr>
      <w:r>
        <w:rPr>
          <w:sz w:val="28"/>
          <w:szCs w:val="28"/>
        </w:rPr>
        <w:t>1.12. Локальные нормативные акты, содержащие нормы трудового права, являются приложениями к коллективному договору и принимаются                            по согласованию с профсоюзным комитетом.</w:t>
      </w:r>
    </w:p>
    <w:p>
      <w:pPr>
        <w:ind w:right="19"/>
        <w:jc w:val="both"/>
        <w:shd w:val="clear" w:color="auto" w:fill="FFFFFF"/>
        <w:tabs>
          <w:tab w:val="num" w:pos="180"/>
          <w:tab w:val="left" w:pos="720"/>
        </w:tabs>
        <w:spacing w:line="276" w:lineRule="auto"/>
        <w:rPr>
          <w:sz w:val="28"/>
          <w:szCs w:val="28"/>
        </w:rPr>
      </w:pPr>
      <w:r>
        <w:rPr>
          <w:sz w:val="28"/>
          <w:szCs w:val="28"/>
        </w:rPr>
        <w:tab/>
      </w:r>
      <w:r>
        <w:rPr>
          <w:sz w:val="28"/>
          <w:szCs w:val="28"/>
        </w:rPr>
        <w:tab/>
      </w:r>
      <w:r>
        <w:rPr>
          <w:sz w:val="28"/>
          <w:szCs w:val="28"/>
        </w:rPr>
        <w:t>Примечание: Внесение изменений и дополнений в локальные нормативные акты, содержащие нормы трудового права, являющиеся приложениями к коллективному договору осуществляется в том же порядке, который предусмотрен для внесения изменений и дополнений в коллективный договор.</w:t>
      </w:r>
    </w:p>
    <w:p>
      <w:pPr>
        <w:ind w:firstLine="709"/>
        <w:jc w:val="both"/>
        <w:rPr>
          <w:sz w:val="28"/>
          <w:szCs w:val="28"/>
        </w:rPr>
      </w:pPr>
    </w:p>
    <w:p>
      <w:pPr>
        <w:ind w:firstLine="709"/>
        <w:jc w:val="both"/>
        <w:rPr>
          <w:sz w:val="28"/>
          <w:szCs w:val="28"/>
        </w:rPr>
      </w:pPr>
      <w:r>
        <w:rPr>
          <w:sz w:val="28"/>
          <w:szCs w:val="28"/>
        </w:rPr>
        <w:t xml:space="preserve">1.13.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 </w:t>
      </w:r>
    </w:p>
    <w:p>
      <w:pPr>
        <w:jc w:val="both"/>
        <w:tabs>
          <w:tab w:val="num"/>
        </w:tabs>
        <w:rPr>
          <w:sz w:val="28"/>
          <w:szCs w:val="28"/>
        </w:rPr>
      </w:pPr>
      <w:r>
        <w:rPr>
          <w:sz w:val="28"/>
          <w:szCs w:val="28"/>
        </w:rPr>
        <w:tab/>
      </w:r>
      <w:r>
        <w:rPr>
          <w:sz w:val="28"/>
          <w:szCs w:val="28"/>
        </w:rPr>
        <w:t xml:space="preserve">1.14. Настоящий коллективный договор заключен сроком на три года                 и вступает в силу со дня его подписания. </w:t>
      </w:r>
    </w:p>
    <w:p>
      <w:pPr>
        <w:ind w:firstLine="709"/>
        <w:jc w:val="both"/>
        <w:rPr>
          <w:sz w:val="28"/>
          <w:szCs w:val="28"/>
        </w:rPr>
      </w:pPr>
      <w:r>
        <w:rPr>
          <w:sz w:val="28"/>
          <w:szCs w:val="28"/>
        </w:rPr>
        <w:t>1.15. Итоги выполнения коллективного договора стороны обязуются обсуждать на собрании работников не реже одного раза в год.</w:t>
      </w:r>
    </w:p>
    <w:p>
      <w:pPr>
        <w:ind w:right="19"/>
        <w:jc w:val="both"/>
        <w:shd w:val="clear" w:color="auto" w:fill="FFFFFF"/>
        <w:tabs>
          <w:tab w:val="num" w:pos="180"/>
          <w:tab w:val="left" w:pos="720"/>
        </w:tabs>
        <w:spacing w:line="276" w:lineRule="auto"/>
        <w:rPr>
          <w:sz w:val="28"/>
          <w:szCs w:val="28"/>
        </w:rPr>
      </w:pPr>
      <w:r>
        <w:rPr>
          <w:sz w:val="28"/>
          <w:szCs w:val="28"/>
        </w:rPr>
        <w:tab/>
      </w:r>
      <w:r>
        <w:rPr>
          <w:sz w:val="28"/>
          <w:szCs w:val="28"/>
        </w:rPr>
        <w:tab/>
      </w:r>
      <w:r>
        <w:rPr>
          <w:sz w:val="28"/>
          <w:szCs w:val="28"/>
        </w:rPr>
        <w:t>1.16.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приёме на работу, обеспечивать гласность содержания и выполнения условий коллективного договора (путем проведения собраний, конференций, отчетов ответственных работников, через информационные стенды, ведомственную печать и др.).</w:t>
      </w:r>
    </w:p>
    <w:p>
      <w:pPr>
        <w:ind w:firstLine="709"/>
        <w:jc w:val="both"/>
        <w:rPr>
          <w:sz w:val="28"/>
          <w:szCs w:val="28"/>
        </w:rPr>
      </w:pPr>
    </w:p>
    <w:p>
      <w:pPr>
        <w:rPr>
          <w:caps/>
          <w:b/>
          <w:bCs/>
          <w:sz w:val="28"/>
          <w:szCs w:val="28"/>
        </w:rPr>
      </w:pPr>
    </w:p>
    <w:p>
      <w:pPr>
        <w:pStyle w:val="310"/>
        <w:jc w:val="center"/>
        <w:rPr>
          <w:caps/>
          <w:b/>
          <w:bCs/>
        </w:rPr>
      </w:pPr>
      <w:r>
        <w:rPr>
          <w:caps/>
          <w:lang w:val="en-US"/>
          <w:b/>
          <w:bCs/>
        </w:rPr>
        <w:t>II</w:t>
      </w:r>
      <w:r>
        <w:rPr>
          <w:caps/>
          <w:b/>
          <w:bCs/>
        </w:rPr>
        <w:t>. ГАРАНТИИ ПРИ ЗАКЛЮЧЕНИИ, изменении И РАСТОРЖЕНИИ ТРУДОВОГО ДОГОВОРа</w:t>
      </w:r>
    </w:p>
    <w:p/>
    <w:p>
      <w:pPr>
        <w:pStyle w:val="310"/>
      </w:pPr>
      <w:r>
        <w:tab/>
      </w:r>
      <w:r>
        <w:t>2.</w:t>
      </w:r>
      <w:r>
        <w:tab/>
      </w:r>
      <w:r>
        <w:t>Стороны договорились, что:</w:t>
      </w:r>
    </w:p>
    <w:p>
      <w:pPr>
        <w:pStyle w:val="310"/>
      </w:pPr>
      <w:r>
        <w:tab/>
      </w:r>
      <w:r>
        <w:t>2.1.</w:t>
      </w:r>
      <w:r>
        <w:tab/>
      </w:r>
      <w: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pPr>
        <w:pStyle w:val="310"/>
      </w:pPr>
      <w:r>
        <w:tab/>
      </w:r>
      <w:r>
        <w:t>2.2.</w:t>
      </w:r>
      <w:r>
        <w:tab/>
      </w:r>
      <w:r>
        <w:t>Работодатель обязуется:</w:t>
      </w:r>
    </w:p>
    <w:p>
      <w:pPr>
        <w:pStyle w:val="310"/>
      </w:pPr>
      <w:r>
        <w:tab/>
      </w:r>
      <w:r>
        <w:t>2.2.1.</w:t>
      </w:r>
      <w:r>
        <w:tab/>
      </w:r>
      <w: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pPr>
        <w:pStyle w:val="310"/>
        <w:ind w:firstLine="709"/>
        <w:rPr>
          <w:iCs/>
        </w:rPr>
      </w:pPr>
      <w:r>
        <w:rPr>
          <w:iCs/>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pPr>
        <w:pStyle w:val="310"/>
        <w:ind w:firstLine="709"/>
      </w:pPr>
      <w:r>
        <w:t>2.2.3.</w:t>
      </w:r>
      <w:r>
        <w:tab/>
      </w:r>
      <w:r>
        <w:t>В трудовой договор включать обязательные условия, указанные                в статье 57 ТК РФ.</w:t>
      </w:r>
    </w:p>
    <w:p>
      <w:pPr>
        <w:pStyle w:val="310"/>
        <w:ind w:firstLine="709"/>
      </w:pPr>
      <w: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pPr>
        <w:pStyle w:val="310"/>
        <w:ind w:firstLine="709"/>
      </w:pPr>
      <w: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pPr>
        <w:pStyle w:val="310"/>
        <w:ind w:firstLine="709"/>
        <w:rPr>
          <w:iCs/>
        </w:rPr>
      </w:pPr>
      <w:r>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pPr>
        <w:pStyle w:val="310"/>
        <w:ind w:firstLine="708"/>
      </w:pPr>
      <w:r>
        <w:t>2.2.4.</w:t>
      </w:r>
      <w:r>
        <w:tab/>
      </w:r>
      <w: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pPr>
        <w:pStyle w:val="310"/>
        <w:ind w:firstLine="708"/>
      </w:pPr>
      <w: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pPr>
        <w:pStyle w:val="310"/>
        <w:ind w:firstLine="708"/>
      </w:pPr>
      <w:r>
        <w:t>2.2.5.</w:t>
      </w:r>
      <w:r>
        <w:tab/>
      </w:r>
      <w: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pPr>
        <w:pStyle w:val="310"/>
        <w:ind w:firstLine="708"/>
      </w:pPr>
      <w:r>
        <w:t>2.2.6.</w:t>
      </w:r>
      <w:r>
        <w:tab/>
      </w:r>
      <w: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pPr>
        <w:pStyle w:val="310"/>
        <w:ind w:firstLine="708"/>
      </w:pPr>
      <w: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pPr>
        <w:pStyle w:val="310"/>
        <w:tabs>
          <w:tab w:val="num" w:pos="180"/>
        </w:tabs>
        <w:spacing w:line="276" w:lineRule="auto"/>
      </w:pPr>
      <w:r>
        <w:tab/>
      </w:r>
      <w:r>
        <w:tab/>
      </w:r>
      <w:r>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групп или воспитанников,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pPr>
        <w:pStyle w:val="310"/>
        <w:ind w:firstLine="709"/>
      </w:pPr>
      <w:r>
        <w:t>2.2.7.</w:t>
      </w:r>
      <w:r>
        <w:tab/>
      </w:r>
      <w: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pPr>
        <w:pStyle w:val="310"/>
        <w:ind w:firstLine="709"/>
      </w:pPr>
      <w:r>
        <w:t>2.2.8.</w:t>
      </w:r>
      <w:r>
        <w:tab/>
      </w:r>
      <w: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pPr>
        <w:pStyle w:val="310"/>
      </w:pPr>
      <w:r>
        <w:tab/>
      </w:r>
      <w:r>
        <w:t>- предпенсионного возраста (за 5 лет до пенсии);</w:t>
      </w:r>
    </w:p>
    <w:p>
      <w:pPr>
        <w:pStyle w:val="310"/>
      </w:pPr>
      <w:r>
        <w:tab/>
      </w:r>
      <w:r>
        <w:t>- проработавшие в организации свыше 10 лет;</w:t>
      </w:r>
    </w:p>
    <w:p>
      <w:pPr>
        <w:pStyle w:val="310"/>
      </w:pPr>
      <w:r>
        <w:tab/>
      </w:r>
      <w:r>
        <w:t>- одинокие матери, воспитывающие ребенка в возрасте до 16 лет;</w:t>
      </w:r>
    </w:p>
    <w:p>
      <w:pPr>
        <w:pStyle w:val="310"/>
      </w:pPr>
      <w:r>
        <w:tab/>
      </w:r>
      <w:r>
        <w:t>- одинокие отцы, воспитывающие ребенка в возрасте до 16 лет;</w:t>
      </w:r>
    </w:p>
    <w:p>
      <w:pPr>
        <w:pStyle w:val="310"/>
      </w:pPr>
      <w:r>
        <w:tab/>
      </w:r>
      <w:r>
        <w:t>- родители, имеющие ребенка – инвалида в возрасте до 18 лет;</w:t>
      </w:r>
    </w:p>
    <w:p>
      <w:pPr>
        <w:pStyle w:val="310"/>
      </w:pPr>
      <w:r>
        <w:tab/>
      </w:r>
      <w:r>
        <w:t>- награжденные государственными и (или) ведомственными наградами                в связи с педагогической деятельностью;</w:t>
      </w:r>
    </w:p>
    <w:p>
      <w:pPr>
        <w:pStyle w:val="310"/>
      </w:pPr>
      <w:r>
        <w:tab/>
      </w:r>
      <w: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pPr>
        <w:pStyle w:val="310"/>
      </w:pPr>
      <w:r>
        <w:t xml:space="preserve">           - неосвобожденные руководители (их заместители) выборных органов первичной профсоюзной организации.</w:t>
      </w:r>
    </w:p>
    <w:p>
      <w:pPr>
        <w:pStyle w:val="310"/>
        <w:ind w:firstLine="709"/>
      </w:pPr>
      <w:r>
        <w:t>2.2.9.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pPr>
        <w:pStyle w:val="310"/>
        <w:ind w:firstLine="708"/>
        <w:tabs>
          <w:tab w:val="left" w:pos="1620"/>
        </w:tabs>
      </w:pPr>
      <w:r>
        <w:t>2.2.10.</w:t>
      </w:r>
      <w:r>
        <w:tab/>
      </w:r>
      <w:r>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pPr>
        <w:pStyle w:val="310"/>
        <w:ind w:firstLine="708"/>
        <w:tabs>
          <w:tab w:val="left" w:pos="1620"/>
        </w:tabs>
      </w:pPr>
      <w:r>
        <w:t>2.2.11.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pPr>
        <w:pStyle w:val="310"/>
        <w:ind w:firstLine="708"/>
        <w:tabs>
          <w:tab w:val="left" w:pos="1620"/>
        </w:tabs>
      </w:pPr>
      <w:r>
        <w:rPr>
          <w:color w:val="000000"/>
        </w:rPr>
        <w:t>2.2.12.</w:t>
      </w:r>
      <w:r>
        <w:tab/>
      </w:r>
      <w: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pPr>
        <w:pStyle w:val="310"/>
        <w:ind w:firstLine="708"/>
        <w:tabs>
          <w:tab w:val="left" w:pos="1620"/>
        </w:tabs>
        <w:rPr>
          <w:rFonts w:eastAsia="Arial Unicode MS"/>
          <w:color w:val="000000"/>
          <w:kern w:val="1"/>
        </w:rPr>
      </w:pPr>
      <w:r>
        <w:rPr>
          <w:rFonts w:eastAsia="Arial Unicode MS"/>
          <w:color w:val="000000"/>
        </w:rPr>
        <w:t>2.2.13.</w:t>
      </w:r>
      <w:r>
        <w:tab/>
      </w:r>
      <w: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Pr>
          <w:rFonts w:eastAsia="Arial Unicode MS"/>
          <w:color w:val="000000"/>
          <w:kern w:val="1"/>
        </w:rPr>
        <w:t>работникам, уже имеющим профессиональное образование соответствующего уровня, и направленным на обучение работодателем.</w:t>
      </w:r>
    </w:p>
    <w:p>
      <w:pPr>
        <w:pStyle w:val="310"/>
        <w:ind w:firstLine="709"/>
        <w:tabs>
          <w:tab w:val="left" w:pos="709"/>
          <w:tab w:val="left" w:pos="1620"/>
        </w:tabs>
      </w:pPr>
      <w:r>
        <w:t>2.2.14.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pPr>
        <w:ind w:firstLine="708"/>
        <w:jc w:val="both"/>
        <w:rPr>
          <w:sz w:val="28"/>
          <w:szCs w:val="28"/>
        </w:rPr>
      </w:pPr>
      <w:r>
        <w:rPr>
          <w:sz w:val="28"/>
          <w:szCs w:val="28"/>
        </w:rPr>
        <w:t>2.2.15.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pPr>
        <w:pStyle w:val="310"/>
        <w:ind w:firstLine="708"/>
      </w:pPr>
      <w:r>
        <w:t>2.3.</w:t>
      </w:r>
      <w:r>
        <w:tab/>
      </w:r>
      <w:r>
        <w:t xml:space="preserve">Выборный орган первичной профсоюзной организации обязуется: </w:t>
      </w:r>
    </w:p>
    <w:p>
      <w:pPr>
        <w:pStyle w:val="310"/>
        <w:tabs>
          <w:tab w:val="num" w:pos="180"/>
        </w:tabs>
        <w:spacing w:line="276" w:lineRule="auto"/>
      </w:pPr>
      <w:r>
        <w:tab/>
      </w:r>
      <w:r>
        <w:tab/>
      </w:r>
      <w:r>
        <w:t>2.3.1. 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pPr>
        <w:pStyle w:val="310"/>
        <w:ind w:firstLine="567"/>
      </w:pPr>
      <w:r>
        <w:t xml:space="preserve"> 2.3.2.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pPr>
        <w:pStyle w:val="310"/>
        <w:tabs>
          <w:tab w:val="num" w:pos="180"/>
        </w:tabs>
        <w:spacing w:line="276" w:lineRule="auto"/>
      </w:pPr>
      <w:r>
        <w:tab/>
      </w:r>
      <w:r>
        <w:tab/>
      </w:r>
      <w:r>
        <w:t>2.3.3. 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 (глава 30 ТК).</w:t>
      </w:r>
    </w:p>
    <w:p>
      <w:pPr>
        <w:pStyle w:val="310"/>
        <w:tabs>
          <w:tab w:val="num" w:pos="180"/>
        </w:tabs>
        <w:spacing w:line="276" w:lineRule="auto"/>
      </w:pPr>
      <w:r>
        <w:tab/>
      </w:r>
      <w:r>
        <w:tab/>
      </w:r>
      <w:r>
        <w:t>2.3.3. 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pPr>
        <w:pStyle w:val="310"/>
        <w:tabs>
          <w:tab w:val="num" w:pos="180"/>
        </w:tabs>
        <w:spacing w:line="276" w:lineRule="auto"/>
      </w:pPr>
      <w:r>
        <w:tab/>
      </w:r>
      <w:r>
        <w:tab/>
      </w:r>
      <w:r>
        <w:t>2.3.4. 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pPr>
        <w:pStyle w:val="310"/>
        <w:ind w:firstLine="567"/>
      </w:pPr>
      <w:r>
        <w:t xml:space="preserve">  2.3.5.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pPr>
        <w:pStyle w:val="310"/>
        <w:tabs>
          <w:tab w:val="num" w:pos="180"/>
        </w:tabs>
        <w:spacing w:line="276" w:lineRule="auto"/>
      </w:pPr>
    </w:p>
    <w:p>
      <w:pPr>
        <w:pStyle w:val="310"/>
        <w:tabs>
          <w:tab w:val="num" w:pos="180"/>
        </w:tabs>
        <w:spacing w:line="276" w:lineRule="auto"/>
      </w:pPr>
      <w:r>
        <w:tab/>
      </w:r>
      <w:r>
        <w:tab/>
      </w:r>
      <w:r>
        <w:t>2.3.6.Обеспечивать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pPr>
        <w:pStyle w:val="310"/>
        <w:tabs>
          <w:tab w:val="num" w:pos="180"/>
        </w:tabs>
        <w:spacing w:line="276" w:lineRule="auto"/>
      </w:pPr>
      <w:r>
        <w:tab/>
      </w:r>
      <w:r>
        <w:tab/>
      </w:r>
      <w:r>
        <w:t xml:space="preserve">2.3.7. Участвовать в разработке работодателем мероприятий по обеспечению полной занятости и сохранению рабочих мест. </w:t>
      </w:r>
    </w:p>
    <w:p>
      <w:pPr>
        <w:pStyle w:val="310"/>
        <w:ind w:firstLine="567"/>
      </w:pPr>
      <w:r>
        <w:t xml:space="preserve">  2.3.8. Вносить работодателю представления об устранении выявленных нарушений.</w:t>
      </w:r>
    </w:p>
    <w:p>
      <w:pPr>
        <w:pStyle w:val="310"/>
        <w:tabs>
          <w:tab w:val="num" w:pos="180"/>
        </w:tabs>
        <w:spacing w:line="276" w:lineRule="auto"/>
      </w:pPr>
      <w:r>
        <w:tab/>
      </w:r>
      <w:r>
        <w:tab/>
      </w:r>
      <w:r>
        <w:t>2.4. Работники организации обязуются:</w:t>
      </w:r>
    </w:p>
    <w:p>
      <w:pPr>
        <w:pStyle w:val="310"/>
        <w:ind w:firstLine="709"/>
        <w:tabs>
          <w:tab w:val="num" w:pos="180"/>
        </w:tabs>
        <w:spacing w:line="276" w:lineRule="auto"/>
      </w:pPr>
      <w:r>
        <w:t>2.4.1. Добросовестно выполнять свои трудовые обязанности по трудовому договору, своевременно и качественно выполнять распоряжения и приказы работодателя (часть вторая </w:t>
      </w:r>
      <w:r>
        <w:rPr>
          <w:lang w:val="en-US"/>
        </w:rPr>
        <w:t>c</w:t>
      </w:r>
      <w:r>
        <w:t>т. 21 ТК).</w:t>
      </w:r>
    </w:p>
    <w:p>
      <w:pPr>
        <w:pStyle w:val="310"/>
        <w:ind w:firstLine="709"/>
        <w:tabs>
          <w:tab w:val="num" w:pos="180"/>
        </w:tabs>
        <w:spacing w:line="276" w:lineRule="auto"/>
      </w:pPr>
      <w:r>
        <w:t>2.4.2. Соблюдать правила внутреннего трудового распорядка, установленный режим труда, трудовую дисциплину, правила и инструкции по охране труда.</w:t>
      </w:r>
    </w:p>
    <w:p>
      <w:pPr>
        <w:pStyle w:val="310"/>
        <w:ind w:firstLine="709"/>
        <w:tabs>
          <w:tab w:val="num" w:pos="180"/>
        </w:tabs>
        <w:spacing w:line="276" w:lineRule="auto"/>
      </w:pPr>
      <w:r>
        <w:t>2.4.3. Способствовать повышению эффективности труда, использовать передовой опыт коллег.</w:t>
      </w:r>
    </w:p>
    <w:p>
      <w:pPr>
        <w:pStyle w:val="310"/>
        <w:ind w:firstLine="709"/>
        <w:tabs>
          <w:tab w:val="num" w:pos="180"/>
        </w:tabs>
        <w:spacing w:line="276" w:lineRule="auto"/>
      </w:pPr>
      <w:r>
        <w:t>2.4.4. Беречь имущество работодателя, сохранять коммерческую тайну.</w:t>
      </w:r>
    </w:p>
    <w:p>
      <w:pPr>
        <w:pStyle w:val="310"/>
        <w:ind w:firstLine="709"/>
        <w:tabs>
          <w:tab w:val="num" w:pos="180"/>
        </w:tabs>
        <w:spacing w:line="276" w:lineRule="auto"/>
      </w:pPr>
      <w:r>
        <w:t>2.4.5. Создавать и сохранять благоприятную трудовую атмосферу в коллективе, уважать права друг друга.</w:t>
      </w:r>
    </w:p>
    <w:p>
      <w:pPr>
        <w:pStyle w:val="310"/>
        <w:ind w:firstLine="709"/>
        <w:tabs>
          <w:tab w:val="num" w:pos="180"/>
        </w:tabs>
        <w:spacing w:line="276" w:lineRule="auto"/>
      </w:pPr>
      <w:r>
        <w:t>2.4.6. Не совершать действий, влекущих за собой причинение ущерба учреждению, его имуществу и финансам.</w:t>
      </w:r>
    </w:p>
    <w:p>
      <w:pPr>
        <w:pStyle w:val="310"/>
        <w:ind w:firstLine="709"/>
        <w:tabs>
          <w:tab w:val="num" w:pos="180"/>
        </w:tabs>
        <w:spacing w:line="276" w:lineRule="auto"/>
      </w:pPr>
      <w:r>
        <w:t>2.4.7. Принимать меры к немедленному устранению причин и условий, препятствующих или затрудняющих нормальное функционирование учреждения (простой, авария), и немедленно сообщать о случившемся Работодателю учреждения.</w:t>
      </w:r>
    </w:p>
    <w:p>
      <w:pPr>
        <w:pStyle w:val="310"/>
        <w:ind w:firstLine="709"/>
        <w:tabs>
          <w:tab w:val="num" w:pos="180"/>
        </w:tabs>
        <w:spacing w:line="276" w:lineRule="auto"/>
      </w:pPr>
      <w:r>
        <w:t>2.4.8. Содержать свое рабочее место, оборудование, приспособления и передавать сменяющему работнику в порядке, чистоте и исправном состоянии, а также соблюдать чистоту в учреждении и на территории работодателя, соблюдать установленный порядок хранения материальных ценностей и документов.</w:t>
      </w:r>
    </w:p>
    <w:p>
      <w:pPr>
        <w:pStyle w:val="310"/>
        <w:ind w:firstLine="709"/>
        <w:tabs>
          <w:tab w:val="num" w:pos="180"/>
        </w:tabs>
        <w:spacing w:line="276" w:lineRule="auto"/>
      </w:pPr>
      <w:r>
        <w:t>2.4.9. Эффективно использовать оборудование, бережно относиться к инструментам, спецодежде и другим предметам, выдаваемым в пользование работникам, экономно и рационально использовать энергию и материальные ресурсы.</w:t>
      </w:r>
    </w:p>
    <w:p>
      <w:pPr>
        <w:pStyle w:val="310"/>
        <w:ind w:firstLine="709"/>
        <w:tabs>
          <w:tab w:val="num" w:pos="180"/>
        </w:tabs>
        <w:spacing w:line="276" w:lineRule="auto"/>
      </w:pPr>
      <w:r>
        <w:t>2.4.10. Вести себя достойно, соблюдать установленные правила работы в учреждении.</w:t>
      </w:r>
    </w:p>
    <w:p>
      <w:pPr>
        <w:pStyle w:val="310"/>
        <w:ind w:firstLine="709"/>
        <w:tabs>
          <w:tab w:val="num" w:pos="180"/>
        </w:tabs>
        <w:spacing w:line="276" w:lineRule="auto"/>
      </w:pPr>
      <w:r>
        <w:t>2.4.11. Работники несут материальную ответственность в пределах среднемесячного заработка (ст. 241 ТК):</w:t>
      </w:r>
    </w:p>
    <w:p>
      <w:pPr>
        <w:pStyle w:val="310"/>
        <w:ind w:left="0" w:firstLine="709"/>
        <w:numPr>
          <w:ilvl w:val="0"/>
          <w:numId w:val="2"/>
        </w:numPr>
        <w:tabs>
          <w:tab w:val="left" w:pos="993"/>
        </w:tabs>
        <w:spacing w:line="276" w:lineRule="auto"/>
      </w:pPr>
      <w:r>
        <w:t>за прямой действительный ущерб, причиненный ими работодателю;</w:t>
      </w:r>
    </w:p>
    <w:p>
      <w:pPr>
        <w:pStyle w:val="310"/>
        <w:ind w:left="0" w:firstLine="709"/>
        <w:numPr>
          <w:ilvl w:val="0"/>
          <w:numId w:val="2"/>
        </w:numPr>
        <w:tabs>
          <w:tab w:val="left" w:pos="993"/>
        </w:tabs>
        <w:spacing w:line="276" w:lineRule="auto"/>
      </w:pPr>
      <w:r>
        <w:t>за ущерб, возникший у работодателя в результате возмещения им ущерба иным лицам (ст. 238 ТК);</w:t>
      </w:r>
    </w:p>
    <w:p>
      <w:pPr>
        <w:pStyle w:val="310"/>
        <w:ind w:left="0" w:firstLine="709"/>
        <w:numPr>
          <w:ilvl w:val="0"/>
          <w:numId w:val="2"/>
        </w:numPr>
        <w:tabs>
          <w:tab w:val="left" w:pos="993"/>
        </w:tabs>
        <w:spacing w:line="276" w:lineRule="auto"/>
      </w:pPr>
      <w:r>
        <w:t>за уменьшение наличного имущества работодателя или ухудшение его состояния, а также необходимость для работодателя произвести затраты либо излишние выплаты на приобретение или восстановление имущества.</w:t>
      </w:r>
    </w:p>
    <w:p>
      <w:pPr>
        <w:pStyle w:val="310"/>
        <w:ind w:firstLine="709"/>
        <w:tabs>
          <w:tab w:val="num" w:pos="180"/>
        </w:tabs>
        <w:spacing w:line="276" w:lineRule="auto"/>
      </w:pPr>
      <w:r>
        <w:t>Материальная ответственность работников исключается в случае возникновения ущерба в результате непреодолимой силы, нормального хозяйственного риска, крайней необходимости или обороны, неисполнения работодателем обязанности по обеспечению надлежащих условий для хранения имущества, вверенного работнику (ст. 239 ТК).</w:t>
      </w:r>
    </w:p>
    <w:p>
      <w:pPr>
        <w:pStyle w:val="310"/>
        <w:ind w:firstLine="708"/>
      </w:pPr>
    </w:p>
    <w:p>
      <w:pPr>
        <w:pStyle w:val="310"/>
        <w:jc w:val="center"/>
        <w:rPr>
          <w:caps/>
          <w:b/>
          <w:bCs/>
        </w:rPr>
      </w:pPr>
      <w:r>
        <w:rPr>
          <w:caps/>
          <w:lang w:val="en-US"/>
          <w:b/>
          <w:bCs/>
        </w:rPr>
        <w:t>III</w:t>
      </w:r>
      <w:r>
        <w:rPr>
          <w:caps/>
          <w:b/>
          <w:bCs/>
        </w:rPr>
        <w:t>. рабочее время и время отдыха</w:t>
      </w:r>
    </w:p>
    <w:p>
      <w:pPr>
        <w:pStyle w:val="310"/>
        <w:ind w:left="705"/>
        <w:jc w:val="center"/>
        <w:rPr>
          <w:b/>
          <w:bCs/>
        </w:rPr>
      </w:pPr>
    </w:p>
    <w:p>
      <w:pPr>
        <w:pStyle w:val="310"/>
        <w:ind w:firstLine="705"/>
      </w:pPr>
      <w:r>
        <w:t>3.</w:t>
      </w:r>
      <w:r>
        <w:tab/>
      </w:r>
      <w:r>
        <w:t>Стороны пришли к соглашению о том, что:</w:t>
      </w:r>
    </w:p>
    <w:p>
      <w:pPr>
        <w:pStyle w:val="310"/>
        <w:ind w:firstLine="705"/>
      </w:pPr>
      <w:r>
        <w:t>3.1.</w:t>
      </w:r>
      <w:r>
        <w:tab/>
      </w:r>
      <w: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графиками работы (</w:t>
      </w:r>
      <w:r>
        <w:rPr>
          <w:i/>
        </w:rPr>
        <w:t>графиками сменности</w:t>
      </w:r>
      <w:r>
        <w:t xml:space="preserve">), согласованными с выборным органом первичной профсоюзной организации. </w:t>
      </w:r>
    </w:p>
    <w:p>
      <w:pPr>
        <w:pStyle w:val="310"/>
        <w:ind w:firstLine="705"/>
      </w:pPr>
      <w:r>
        <w:t>3.2.</w:t>
      </w:r>
      <w:r>
        <w:tab/>
      </w:r>
      <w:r>
        <w:t>В соответствии со ст.99 ТК РФ и по общему правилу не допускать сверхурочных работ за пределами нормальной продолжительности рабочего времени, для педагогических работников – за пределами 36 часов в неделю, музыкальных руководителей - 24 часа в неделю, инструктора по физической культуре – 30 часов в неделю, педагога-психолога – 36 часов в неделю, медицинским работникам - 36 часов в неделю, младшего (помощника) воспитателя – 40 часов в неделю, прочего персонала – 40 часов в неделю.</w:t>
      </w:r>
    </w:p>
    <w:p>
      <w:pPr>
        <w:ind w:firstLine="540"/>
        <w:autoSpaceDE w:val="off"/>
        <w:jc w:val="both"/>
        <w:rPr>
          <w:sz w:val="28"/>
          <w:szCs w:val="28"/>
        </w:rPr>
      </w:pPr>
      <w:r>
        <w:rPr>
          <w:sz w:val="28"/>
          <w:szCs w:val="28"/>
        </w:rPr>
        <w:t>3.3.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определенные сторонами условия трудового договора не могут быть сохранены.</w:t>
      </w:r>
    </w:p>
    <w:p>
      <w:pPr>
        <w:ind w:firstLine="540"/>
        <w:jc w:val="both"/>
        <w:rPr>
          <w:sz w:val="28"/>
          <w:szCs w:val="28"/>
        </w:rPr>
      </w:pPr>
      <w:r>
        <w:rPr>
          <w:sz w:val="28"/>
          <w:szCs w:val="28"/>
        </w:rPr>
        <w:t xml:space="preserve">3.4.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Инвалиды, женщины, имеющие детей до 3 лет, должны быть под роспись ознакомлены со своим правом отказаться от сверхурочной работы (ст. 99 ТК). </w:t>
      </w:r>
    </w:p>
    <w:p>
      <w:pPr>
        <w:pStyle w:val="310"/>
        <w:ind w:firstLine="705"/>
      </w:pPr>
      <w: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pPr>
        <w:pStyle w:val="310"/>
        <w:ind w:firstLine="705"/>
      </w:pPr>
      <w:r>
        <w:t>3.5.</w:t>
      </w:r>
      <w:r>
        <w:tab/>
      </w:r>
      <w: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pPr>
        <w:pStyle w:val="310"/>
        <w:ind w:firstLine="705"/>
      </w:pPr>
      <w:r>
        <w:t>3.6.</w:t>
      </w:r>
      <w:r>
        <w:tab/>
      </w:r>
      <w: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pPr>
        <w:pStyle w:val="310"/>
        <w:ind w:firstLine="705"/>
      </w:pPr>
      <w:r>
        <w:t>Без согласия работников допускается привлечение их к работе в случаях, определенных частью третьей статьи 113 ТК РФ.</w:t>
      </w:r>
    </w:p>
    <w:p>
      <w:pPr>
        <w:pStyle w:val="310"/>
        <w:ind w:firstLine="705"/>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pPr>
        <w:pStyle w:val="310"/>
        <w:ind w:firstLine="705"/>
      </w:pPr>
      <w:r>
        <w:t>Привлечение работника к работе в выходные и нерабочие праздничные дни производится по письменному распоряжению работодателя.</w:t>
      </w:r>
    </w:p>
    <w:p>
      <w:pPr>
        <w:pStyle w:val="310"/>
        <w:ind w:firstLine="705"/>
        <w:rPr>
          <w:spacing w:val="-6"/>
        </w:rPr>
      </w:pPr>
      <w:r>
        <w:t xml:space="preserve">3.7.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spacing w:val="-6"/>
        </w:rPr>
        <w:t>письменного согласия работника, с дополнительной оплатой и с соблюдением статей                          60, 97 и 99 ТК РФ.</w:t>
      </w:r>
    </w:p>
    <w:p>
      <w:pPr>
        <w:ind w:firstLine="709"/>
        <w:jc w:val="both"/>
        <w:shd w:val="clear" w:color="auto" w:fill="FFFFFF"/>
        <w:tabs>
          <w:tab w:val="left" w:pos="720"/>
          <w:tab w:val="left" w:pos="1478"/>
        </w:tabs>
        <w:spacing w:line="276" w:lineRule="auto"/>
        <w:rPr>
          <w:sz w:val="28"/>
          <w:szCs w:val="28"/>
        </w:rPr>
      </w:pPr>
      <w:r>
        <w:rPr>
          <w:sz w:val="28"/>
          <w:szCs w:val="28"/>
          <w:spacing w:val="-1"/>
        </w:rPr>
        <w:tab/>
      </w:r>
      <w:r>
        <w:rPr>
          <w:sz w:val="28"/>
          <w:szCs w:val="28"/>
          <w:spacing w:val="-1"/>
        </w:rPr>
        <w:t xml:space="preserve">3.8. Перечень должностей работников с ненормированным рабочим днем утверждается работодателем локальным актом по согласованию с профсоюзным комитетом </w:t>
      </w:r>
      <w:r>
        <w:rPr>
          <w:sz w:val="28"/>
          <w:szCs w:val="28"/>
        </w:rPr>
        <w:t xml:space="preserve">(Приложение № </w:t>
      </w:r>
      <w:r>
        <w:rPr>
          <w:sz w:val="28"/>
          <w:szCs w:val="28"/>
          <w:rtl w:val="off"/>
        </w:rPr>
        <w:t>1</w:t>
      </w:r>
      <w:r>
        <w:rPr>
          <w:sz w:val="28"/>
          <w:szCs w:val="28"/>
        </w:rPr>
        <w:t>).</w:t>
      </w:r>
    </w:p>
    <w:p>
      <w:pPr>
        <w:pStyle w:val="310"/>
        <w:ind w:firstLine="705"/>
        <w:rPr>
          <w:spacing w:val="-6"/>
        </w:rPr>
      </w:pPr>
      <w:r>
        <w:rPr>
          <w:spacing w:val="-6"/>
        </w:rPr>
        <w:t>3.9.</w:t>
      </w:r>
      <w:r>
        <w:rPr>
          <w:spacing w:val="-6"/>
        </w:rPr>
        <w:tab/>
      </w:r>
      <w:r>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pPr>
        <w:pStyle w:val="310"/>
        <w:ind w:firstLine="705"/>
        <w:rPr>
          <w:spacing w:val="-6"/>
        </w:rPr>
      </w:pPr>
      <w:r>
        <w:rPr>
          <w:spacing w:val="-6"/>
        </w:rPr>
        <w:t>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pPr>
        <w:ind w:firstLine="709"/>
        <w:autoSpaceDE w:val="off"/>
        <w:jc w:val="both"/>
        <w:rPr>
          <w:sz w:val="28"/>
          <w:szCs w:val="28"/>
        </w:rPr>
      </w:pPr>
      <w:r>
        <w:rPr>
          <w:sz w:val="28"/>
          <w:szCs w:val="28"/>
          <w:spacing w:val="-6"/>
        </w:rPr>
        <w:t>3.10.</w:t>
      </w:r>
      <w:r>
        <w:rPr>
          <w:sz w:val="28"/>
          <w:szCs w:val="28"/>
          <w:spacing w:val="-6"/>
        </w:rPr>
        <w:tab/>
      </w:r>
      <w:r>
        <w:rPr>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pPr>
        <w:pStyle w:val="310"/>
        <w:ind w:firstLine="709"/>
      </w:pPr>
      <w:r>
        <w:rPr>
          <w:rtl w:val="off"/>
        </w:rPr>
        <w:t>На о</w:t>
      </w:r>
      <w:r>
        <w:t xml:space="preserve">тпуск за первый год работы </w:t>
      </w:r>
      <w:r>
        <w:rPr>
          <w:rtl w:val="off"/>
        </w:rPr>
        <w:t>возникает право у</w:t>
      </w:r>
      <w:r>
        <w:t xml:space="preserve"> работник</w:t>
      </w:r>
      <w:r>
        <w:rPr>
          <w:rtl w:val="off"/>
        </w:rPr>
        <w:t>ов</w:t>
      </w:r>
      <w:r>
        <w:t xml:space="preserve">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w:t>
      </w:r>
      <w:r>
        <w:rPr>
          <w:rtl w:val="off"/>
        </w:rPr>
        <w:t>и</w:t>
      </w:r>
      <w:r>
        <w:t xml:space="preserve">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pPr>
        <w:pStyle w:val="310"/>
        <w:ind w:firstLine="709"/>
      </w:pPr>
      <w:r>
        <w:t>3.11. Предоставление ежегодных основного и дополнительных оплачиваемых отпусков осуществляется, как правило, в летний период с учетом необходимости обеспечения нормальной работы учреждения и благоприятных условий для отдыха работников.</w:t>
      </w:r>
    </w:p>
    <w:p>
      <w:pPr>
        <w:pStyle w:val="310"/>
        <w:ind w:firstLine="709"/>
      </w:pPr>
      <w:r>
        <w:t>3.12.</w:t>
      </w:r>
      <w:r>
        <w:tab/>
      </w:r>
      <w: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нового календарного года.</w:t>
      </w:r>
    </w:p>
    <w:p>
      <w:pPr>
        <w:pStyle w:val="310"/>
        <w:ind w:firstLine="709"/>
      </w:pPr>
      <w:r>
        <w:t>О времени начала отпуска работник должен быть письменно извещен               не позднее, чем за две недели до его начала.</w:t>
      </w:r>
    </w:p>
    <w:p>
      <w:pPr>
        <w:pStyle w:val="310"/>
        <w:ind w:firstLine="709"/>
      </w:pPr>
      <w: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pPr>
        <w:pStyle w:val="310"/>
        <w:ind w:firstLine="709"/>
      </w:pPr>
      <w:r>
        <w:t>3.13.</w:t>
      </w:r>
      <w:r>
        <w:tab/>
      </w:r>
      <w:r>
        <w:t>В соответствии с законодательством работникам предоставляются ежегодные дополнительные оплачиваемые отпуска:</w:t>
      </w:r>
    </w:p>
    <w:p>
      <w:pPr>
        <w:pStyle w:val="310"/>
        <w:ind w:firstLine="705"/>
      </w:pPr>
      <w:r>
        <w:t>- за работу с вредными условиями труда  до 7 дней;</w:t>
      </w:r>
    </w:p>
    <w:p>
      <w:pPr>
        <w:pStyle w:val="310"/>
        <w:ind w:firstLine="705"/>
      </w:pPr>
      <w:r>
        <w:t>- за ненормированный рабочий день  4 дня;</w:t>
      </w:r>
    </w:p>
    <w:p>
      <w:pPr>
        <w:pStyle w:val="310"/>
        <w:ind w:firstLine="705"/>
        <w:rPr>
          <w:rtl w:val="off"/>
        </w:rPr>
      </w:pPr>
      <w:r>
        <w:t xml:space="preserve">- при прохождении диспансеризации с предоставлением работодателю подтверждающего документа </w:t>
      </w:r>
      <w:r>
        <w:rPr>
          <w:rtl w:val="off"/>
        </w:rPr>
        <w:t>(ст.185 ТК РФ</w:t>
      </w:r>
      <w:r>
        <w:t>)</w:t>
      </w:r>
      <w:r>
        <w:rPr>
          <w:rtl w:val="off"/>
        </w:rPr>
        <w:t>:</w:t>
      </w:r>
    </w:p>
    <w:p>
      <w:pPr>
        <w:pStyle w:val="310"/>
        <w:ind w:firstLine="705"/>
        <w:rPr>
          <w:rtl w:val="off"/>
        </w:rPr>
      </w:pPr>
      <w:r>
        <w:t xml:space="preserve"> работникам</w:t>
      </w:r>
      <w:r>
        <w:rPr>
          <w:rtl w:val="off"/>
        </w:rPr>
        <w:t xml:space="preserve"> старше </w:t>
      </w:r>
      <w:r>
        <w:t>40 лет</w:t>
      </w:r>
      <w:r>
        <w:rPr>
          <w:rtl w:val="off"/>
        </w:rPr>
        <w:t xml:space="preserve"> - 1 рабочий день ежегодно,</w:t>
      </w:r>
    </w:p>
    <w:p>
      <w:pPr>
        <w:pStyle w:val="310"/>
        <w:ind w:firstLine="705"/>
        <w:rPr>
          <w:rtl w:val="off"/>
        </w:rPr>
      </w:pPr>
      <w:r>
        <w:rPr>
          <w:rtl w:val="off"/>
        </w:rPr>
        <w:t xml:space="preserve"> работникам предпенсионного возраста - 2 рабочих дня ежегодно.</w:t>
      </w:r>
    </w:p>
    <w:p>
      <w:pPr>
        <w:pStyle w:val="310"/>
        <w:ind w:firstLine="705"/>
        <w:rPr>
          <w:sz w:val="28"/>
          <w:szCs w:val="28"/>
        </w:rPr>
      </w:pPr>
      <w:r>
        <w:rPr>
          <w:sz w:val="28"/>
          <w:szCs w:val="28"/>
        </w:rPr>
        <w:t>Выплаты работникам, занятым на тяжелых работах, работах с вредными         и  (или) опасными и иными особыми условиями труда устанавливаются после проведения сторонней  аккредитованной организацией оценки условий труда            в соответствии с ФЗ №  426 от 28.12.2013г. «О специальной оценки условий труда».</w:t>
      </w:r>
    </w:p>
    <w:p>
      <w:pPr>
        <w:ind w:firstLine="705"/>
        <w:jc w:val="both"/>
        <w:spacing w:line="20" w:lineRule="atLeast"/>
        <w:rPr>
          <w:sz w:val="28"/>
          <w:szCs w:val="28"/>
        </w:rPr>
      </w:pPr>
      <w:r>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pPr>
        <w:pStyle w:val="310"/>
        <w:ind w:firstLine="705"/>
      </w:pPr>
      <w:r>
        <w:t>3.14.</w:t>
      </w:r>
      <w:r>
        <w:tab/>
      </w: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pPr>
        <w:pStyle w:val="310"/>
        <w:ind w:firstLine="705"/>
      </w:pPr>
      <w:r>
        <w:t>3.15.</w:t>
      </w:r>
      <w:r>
        <w:tab/>
      </w:r>
      <w:r>
        <w:t xml:space="preserve">Ежегодный оплачиваемый отпуск продлевается </w:t>
      </w:r>
      <w:r>
        <w:rPr>
          <w:rtl w:val="off"/>
        </w:rPr>
        <w:t xml:space="preserve">или переносится </w:t>
      </w:r>
      <w:r>
        <w:t>в случае временной нетрудоспособности работника, наступившей во время отпуска.</w:t>
      </w:r>
    </w:p>
    <w:p>
      <w:pPr>
        <w:pStyle w:val="310"/>
        <w:ind w:firstLine="705"/>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pPr>
        <w:ind w:firstLine="709"/>
        <w:jc w:val="both"/>
        <w:rPr>
          <w:sz w:val="28"/>
          <w:szCs w:val="28"/>
        </w:rPr>
      </w:pP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pPr>
        <w:ind w:firstLine="709"/>
        <w:jc w:val="both"/>
        <w:rPr>
          <w:sz w:val="28"/>
          <w:szCs w:val="28"/>
        </w:rPr>
      </w:pPr>
      <w:r>
        <w:rPr>
          <w:sz w:val="28"/>
          <w:szCs w:val="28"/>
        </w:rPr>
        <w:t>Денежная компенсация за неиспользованный отпуск при увольнении работника</w:t>
      </w:r>
      <w:r>
        <w:t xml:space="preserve"> </w:t>
      </w:r>
      <w:r>
        <w:rPr>
          <w:sz w:val="28"/>
          <w:szCs w:val="28"/>
        </w:rPr>
        <w:t>исчисляется исходя из количества неиспользованных дней отпуска               с учетом рабочего года работника.</w:t>
      </w:r>
    </w:p>
    <w:p>
      <w:pPr>
        <w:ind w:firstLine="709"/>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pPr>
        <w:ind w:firstLine="709"/>
        <w:jc w:val="both"/>
        <w:rPr>
          <w:sz w:val="28"/>
          <w:szCs w:val="28"/>
        </w:rPr>
      </w:pPr>
      <w:r>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pPr>
        <w:pStyle w:val="310"/>
        <w:ind w:firstLine="705"/>
        <w:rPr>
          <w:rtl w:val="off"/>
        </w:rPr>
      </w:pPr>
      <w:r>
        <w:t>3.16.</w:t>
      </w:r>
      <w:r>
        <w:rPr>
          <w:color w:val="FF0000"/>
        </w:rPr>
        <w:tab/>
      </w:r>
      <w:r>
        <w:t>Стороны договорились о предоставлении работникам образовательной организации дополнительного неоплачиваемого отпуска (ст.128 ТК), продолжительность которого определяется по соглашению между работником и работодателем в следующих случаях:</w:t>
      </w:r>
      <w:r>
        <w:rPr>
          <w:rtl w:val="off"/>
        </w:rPr>
        <w:t xml:space="preserve"> </w:t>
      </w:r>
    </w:p>
    <w:p>
      <w:pPr>
        <w:pStyle w:val="310"/>
        <w:ind w:firstLine="705"/>
        <w:rPr>
          <w:rtl w:val="off"/>
        </w:rPr>
      </w:pPr>
      <w:r>
        <w:rPr>
          <w:rtl w:val="off"/>
        </w:rPr>
        <w:t>- участникам Великой Отечественной войны - до 35 календарных дней в году;</w:t>
      </w:r>
    </w:p>
    <w:p>
      <w:pPr>
        <w:pStyle w:val="310"/>
        <w:ind w:firstLine="705"/>
      </w:pPr>
      <w:r>
        <w:rPr>
          <w:rtl w:val="off"/>
        </w:rPr>
        <w:t xml:space="preserve"> - работающим пенсионерам по старости (по возрасту) - до 14 календарных дней в году;</w:t>
      </w:r>
    </w:p>
    <w:p>
      <w:pPr>
        <w:jc w:val="both"/>
        <w:rPr>
          <w:sz w:val="28"/>
          <w:szCs w:val="28"/>
          <w:rtl w:val="off"/>
        </w:rPr>
      </w:pPr>
      <w:r>
        <w:rPr>
          <w:sz w:val="28"/>
          <w:szCs w:val="28"/>
        </w:rPr>
        <w:t xml:space="preserve">           -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w:t>
      </w:r>
      <w:r>
        <w:rPr>
          <w:sz w:val="28"/>
          <w:szCs w:val="28"/>
          <w:rtl w:val="off"/>
        </w:rPr>
        <w:t>, погибших или умерших вследствии ранения, контузии или  увечья, полученных при исполнении обязанностей военной службы (службы), либо вследствии заболевания, связанного с прохождением военной службы</w:t>
      </w:r>
      <w:r>
        <w:rPr>
          <w:sz w:val="28"/>
          <w:szCs w:val="28"/>
        </w:rPr>
        <w:t xml:space="preserve"> - до 14 календарных дней в году;</w:t>
      </w:r>
    </w:p>
    <w:p>
      <w:pPr>
        <w:jc w:val="both"/>
        <w:rPr>
          <w:sz w:val="28"/>
          <w:szCs w:val="28"/>
          <w:rtl w:val="off"/>
        </w:rPr>
      </w:pPr>
      <w:r>
        <w:rPr>
          <w:sz w:val="28"/>
          <w:szCs w:val="28"/>
          <w:rtl w:val="off"/>
        </w:rPr>
        <w:tab/>
      </w:r>
      <w:r>
        <w:rPr>
          <w:sz w:val="28"/>
          <w:szCs w:val="28"/>
          <w:rtl w:val="off"/>
        </w:rPr>
        <w:t>- работающим инвалидам - до 60 календарных дней в году;</w:t>
      </w:r>
    </w:p>
    <w:p>
      <w:pPr>
        <w:jc w:val="both"/>
        <w:rPr>
          <w:sz w:val="28"/>
          <w:szCs w:val="28"/>
        </w:rPr>
      </w:pPr>
      <w:r>
        <w:rPr>
          <w:sz w:val="28"/>
          <w:szCs w:val="28"/>
          <w:rtl w:val="off"/>
        </w:rPr>
        <w:tab/>
      </w:r>
      <w:r>
        <w:rPr>
          <w:sz w:val="28"/>
          <w:szCs w:val="28"/>
        </w:rPr>
        <w:t xml:space="preserve">- </w:t>
      </w:r>
      <w:r>
        <w:rPr>
          <w:sz w:val="28"/>
          <w:szCs w:val="28"/>
          <w:rtl w:val="off"/>
        </w:rPr>
        <w:t>работникам в случае рождения ребенка, регистрации брака, смерти близких родственников</w:t>
      </w:r>
      <w:r>
        <w:rPr>
          <w:sz w:val="28"/>
          <w:szCs w:val="28"/>
        </w:rPr>
        <w:t xml:space="preserve"> – до 5 календарных д</w:t>
      </w:r>
      <w:r>
        <w:rPr>
          <w:sz w:val="28"/>
          <w:szCs w:val="28"/>
          <w:rtl w:val="off"/>
        </w:rPr>
        <w:t>ней.</w:t>
      </w:r>
    </w:p>
    <w:p>
      <w:pPr>
        <w:pStyle w:val="310"/>
        <w:ind w:firstLine="705"/>
      </w:pPr>
      <w:r>
        <w:t>3.17.</w:t>
      </w:r>
      <w:r>
        <w:tab/>
      </w:r>
      <w:r>
        <w:t>Исчисление среднего заработка для оплаты ежегодного отпуска производится в соответствии со статьей 139 ТК РФ.</w:t>
      </w:r>
    </w:p>
    <w:p>
      <w:pPr>
        <w:pStyle w:val="310"/>
        <w:ind w:firstLine="705"/>
      </w:pPr>
      <w:r>
        <w:t>3.18.</w:t>
      </w:r>
      <w:r>
        <w:tab/>
      </w:r>
      <w: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pPr>
        <w:pStyle w:val="310"/>
        <w:ind w:firstLine="705"/>
      </w:pPr>
      <w:r>
        <w:t>3.19.</w:t>
      </w:r>
      <w:r>
        <w:tab/>
      </w:r>
      <w: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pPr>
        <w:pStyle w:val="310"/>
        <w:ind w:firstLine="705"/>
      </w:pPr>
      <w:r>
        <w:t>- родителям, воспитывающим детей в возрасте до 14 лет – 14 календарных дней;</w:t>
      </w:r>
    </w:p>
    <w:p>
      <w:pPr>
        <w:pStyle w:val="310"/>
        <w:ind w:firstLine="705"/>
      </w:pPr>
      <w:r>
        <w:t>- в связи с переездом на новое место жительства – 2 календарных дня;</w:t>
      </w:r>
    </w:p>
    <w:p>
      <w:pPr>
        <w:pStyle w:val="310"/>
        <w:ind w:firstLine="705"/>
      </w:pPr>
      <w:r>
        <w:t>- для проводов детей на военную службу – 3 календарных дня;</w:t>
      </w:r>
    </w:p>
    <w:p>
      <w:pPr>
        <w:pStyle w:val="310"/>
        <w:ind w:firstLine="705"/>
        <w:rPr>
          <w:rtl w:val="off"/>
        </w:rPr>
      </w:pPr>
      <w:r>
        <w:t>- тяжелого заболевания близкого родственника – 3 календарных дня;</w:t>
      </w:r>
    </w:p>
    <w:p>
      <w:pPr>
        <w:pStyle w:val="310"/>
        <w:tabs>
          <w:tab w:val="left" w:pos="160"/>
          <w:tab w:val="left" w:pos="243"/>
          <w:tab w:val="left" w:pos="360"/>
        </w:tabs>
        <w:rPr>
          <w:rtl w:val="off"/>
        </w:rPr>
      </w:pPr>
      <w:r>
        <w:t xml:space="preserve"> </w:t>
      </w:r>
      <w:r>
        <w:rPr>
          <w:rtl w:val="off"/>
        </w:rPr>
        <w:tab/>
      </w:r>
      <w:r>
        <w:t xml:space="preserve"> </w:t>
      </w:r>
      <w:r>
        <w:rPr>
          <w:rtl w:val="off"/>
        </w:rPr>
        <w:t xml:space="preserve">       -</w:t>
      </w:r>
      <w:r>
        <w:t xml:space="preserve"> для сопровождения 1 сентября детей младшего школьного возраста                    в школу – 1 календарный день;</w:t>
      </w:r>
    </w:p>
    <w:p>
      <w:pPr>
        <w:pStyle w:val="310"/>
      </w:pPr>
      <w:r>
        <w:rPr>
          <w:rtl w:val="off"/>
        </w:rPr>
        <w:tab/>
      </w:r>
      <w:r>
        <w:t>- председателю выборного органа первичной профсоюзной организации – 2 календарных дня;</w:t>
      </w:r>
    </w:p>
    <w:p>
      <w:pPr>
        <w:pStyle w:val="310"/>
        <w:ind w:firstLine="705"/>
      </w:pPr>
      <w:r>
        <w:t>- проходящим вакцинацию от коронавирусной инфекции (СOVID-19) – 2  дня после прививки</w:t>
      </w:r>
      <w:r>
        <w:rPr>
          <w:rtl w:val="off"/>
        </w:rPr>
        <w:t>.</w:t>
      </w:r>
    </w:p>
    <w:p>
      <w:pPr>
        <w:pStyle w:val="310"/>
        <w:ind w:firstLine="705"/>
      </w:pPr>
      <w:r>
        <w:t>3.20.</w:t>
      </w:r>
      <w:r>
        <w:tab/>
      </w:r>
      <w: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pPr>
        <w:pStyle w:val="34"/>
        <w:ind w:firstLine="709"/>
        <w:jc w:val="both"/>
        <w:tabs>
          <w:tab w:val="left" w:pos="1276"/>
        </w:tabs>
        <w:spacing w:after="0"/>
        <w:rPr>
          <w:sz w:val="28"/>
          <w:szCs w:val="28"/>
        </w:rPr>
      </w:pPr>
      <w:r>
        <w:rPr>
          <w:sz w:val="28"/>
          <w:szCs w:val="28"/>
        </w:rPr>
        <w:t>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 (приказ Минобрнауки РФ от 31.05.2016 года № 644).</w:t>
      </w:r>
    </w:p>
    <w:p>
      <w:pPr>
        <w:pStyle w:val="34"/>
        <w:ind w:firstLine="709"/>
        <w:jc w:val="both"/>
        <w:tabs>
          <w:tab w:val="left" w:pos="1276"/>
        </w:tabs>
        <w:spacing w:after="0"/>
        <w:rPr>
          <w:sz w:val="28"/>
          <w:szCs w:val="28"/>
        </w:rPr>
      </w:pPr>
      <w:r>
        <w:rPr>
          <w:sz w:val="28"/>
          <w:szCs w:val="28"/>
        </w:rPr>
        <w:t xml:space="preserve">При определении продолжительности непрерывной педагогической работы учитывается: </w:t>
      </w:r>
    </w:p>
    <w:p>
      <w:pPr>
        <w:pStyle w:val="34"/>
        <w:ind w:firstLine="709"/>
        <w:jc w:val="both"/>
        <w:tabs>
          <w:tab w:val="left" w:pos="1276"/>
        </w:tabs>
        <w:spacing w:after="0"/>
        <w:rPr>
          <w:sz w:val="28"/>
          <w:szCs w:val="28"/>
        </w:rPr>
      </w:pPr>
      <w:r>
        <w:rPr>
          <w:sz w:val="28"/>
          <w:szCs w:val="28"/>
        </w:rPr>
        <w:t xml:space="preserve">- фактически проработанное по трудовому договору, при этом проработанное время суммируется и, если есть продолжительность между увольнением и поступлением на работу составляют не более трех месяцев; </w:t>
      </w:r>
    </w:p>
    <w:p>
      <w:pPr>
        <w:pStyle w:val="34"/>
        <w:ind w:firstLine="709"/>
        <w:jc w:val="both"/>
        <w:tabs>
          <w:tab w:val="left" w:pos="1276"/>
        </w:tabs>
        <w:spacing w:after="0"/>
        <w:rPr>
          <w:sz w:val="28"/>
          <w:szCs w:val="28"/>
        </w:rPr>
      </w:pPr>
      <w:r>
        <w:rPr>
          <w:sz w:val="28"/>
          <w:szCs w:val="28"/>
        </w:rPr>
        <w:t>- время, когда, работник находился в отпуске по уходу за ребенком до достижения возраста трех лет;</w:t>
      </w:r>
    </w:p>
    <w:p>
      <w:pPr>
        <w:pStyle w:val="34"/>
        <w:ind w:firstLine="709"/>
        <w:jc w:val="both"/>
        <w:tabs>
          <w:tab w:val="left" w:pos="1276"/>
        </w:tabs>
        <w:spacing w:after="0"/>
        <w:rPr>
          <w:sz w:val="28"/>
          <w:szCs w:val="28"/>
        </w:rPr>
      </w:pPr>
      <w:r>
        <w:rPr>
          <w:sz w:val="28"/>
          <w:szCs w:val="28"/>
        </w:rPr>
        <w:t>- время, когда педагогический работник фактически не работал, но за ним сохранялось место работы (должность);</w:t>
      </w:r>
    </w:p>
    <w:p>
      <w:pPr>
        <w:pStyle w:val="34"/>
        <w:ind w:firstLine="709"/>
        <w:jc w:val="both"/>
        <w:tabs>
          <w:tab w:val="left" w:pos="1276"/>
        </w:tabs>
        <w:spacing w:after="0"/>
        <w:rPr>
          <w:sz w:val="28"/>
          <w:szCs w:val="28"/>
        </w:rPr>
      </w:pPr>
      <w:r>
        <w:rPr>
          <w:sz w:val="28"/>
          <w:szCs w:val="28"/>
        </w:rPr>
        <w:t>- время вынужденного прогула при незаконном увольнении или отстранении от работы, переводе на другую работу и последующим восстановлении на прежней работе;</w:t>
      </w:r>
    </w:p>
    <w:p>
      <w:pPr>
        <w:pStyle w:val="34"/>
        <w:ind w:firstLine="709"/>
        <w:jc w:val="both"/>
        <w:tabs>
          <w:tab w:val="left" w:pos="1276"/>
        </w:tabs>
        <w:spacing w:after="0"/>
        <w:rPr>
          <w:sz w:val="28"/>
          <w:szCs w:val="28"/>
        </w:rPr>
      </w:pPr>
      <w:r>
        <w:rPr>
          <w:sz w:val="28"/>
          <w:szCs w:val="28"/>
        </w:rPr>
        <w:t>-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СУЗа или ВУЗа и днем поступления на педагогическую работу не превысило одного месяца.</w:t>
      </w:r>
    </w:p>
    <w:p>
      <w:pPr>
        <w:pStyle w:val="34"/>
        <w:ind w:firstLine="708"/>
        <w:jc w:val="both"/>
        <w:spacing w:after="0"/>
        <w:rPr>
          <w:sz w:val="28"/>
          <w:szCs w:val="28"/>
        </w:rPr>
      </w:pPr>
      <w:r>
        <w:rPr>
          <w:sz w:val="28"/>
          <w:szCs w:val="28"/>
        </w:rPr>
        <w:t xml:space="preserve">Длительный отпуск предоставляется педагогическому работнику на основании заявления, в котором работник должен указать конкретный период длительного отпуска, предварительно согласовав его длительность с работодателем за месяц до ухода в длительный отпуск для того, чтобы работодатель мог найти замену работнику. </w:t>
      </w:r>
    </w:p>
    <w:p>
      <w:pPr>
        <w:pStyle w:val="34"/>
        <w:ind w:firstLine="708"/>
        <w:jc w:val="both"/>
        <w:spacing w:after="0"/>
        <w:rPr>
          <w:sz w:val="28"/>
          <w:szCs w:val="28"/>
        </w:rPr>
      </w:pPr>
      <w:r>
        <w:rPr>
          <w:sz w:val="28"/>
          <w:szCs w:val="28"/>
        </w:rPr>
        <w:t xml:space="preserve">На основании заявления работника оформляется распорядительный акт организации. За педагогическим работником, находящимся в длительном отпуске сохраняется место работы (должность). 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образовательным программам или количество обучающихся в учебных классах.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 </w:t>
      </w:r>
    </w:p>
    <w:p>
      <w:pPr>
        <w:pStyle w:val="34"/>
        <w:ind w:firstLine="708"/>
        <w:jc w:val="both"/>
        <w:spacing w:after="0"/>
        <w:rPr>
          <w:sz w:val="28"/>
          <w:szCs w:val="28"/>
        </w:rPr>
      </w:pPr>
      <w:r>
        <w:rPr>
          <w:sz w:val="28"/>
          <w:szCs w:val="28"/>
        </w:rPr>
        <w:t>При длительном отпуске возможен досрочный выход работника                                          (с предупреждением работодателя за месяц до выхода) и по согласованию сторон.</w:t>
      </w:r>
    </w:p>
    <w:p>
      <w:pPr>
        <w:pStyle w:val="34"/>
        <w:ind w:firstLine="708"/>
        <w:jc w:val="both"/>
        <w:spacing w:after="0"/>
        <w:rPr>
          <w:sz w:val="28"/>
          <w:szCs w:val="28"/>
        </w:rPr>
      </w:pPr>
      <w:r>
        <w:rPr>
          <w:sz w:val="28"/>
          <w:szCs w:val="28"/>
        </w:rPr>
        <w:t xml:space="preserve">Очередность предоставления длительного отпуска определяется по согласованию сторон и заявлениям работников. </w:t>
      </w:r>
    </w:p>
    <w:p>
      <w:pPr>
        <w:pStyle w:val="34"/>
        <w:ind w:firstLine="708"/>
        <w:jc w:val="both"/>
        <w:spacing w:after="0"/>
        <w:rPr>
          <w:sz w:val="28"/>
          <w:szCs w:val="28"/>
        </w:rPr>
      </w:pPr>
      <w:r>
        <w:rPr>
          <w:sz w:val="28"/>
          <w:szCs w:val="28"/>
        </w:rPr>
        <w:t>Продления длительного отпуска на основании листка временной нетрудоспособности нет, так как отпуск не оплачивается.</w:t>
      </w:r>
    </w:p>
    <w:p>
      <w:pPr>
        <w:pStyle w:val="af3"/>
        <w:ind w:left="0" w:firstLine="708"/>
        <w:jc w:val="both"/>
        <w:rPr>
          <w:sz w:val="28"/>
          <w:szCs w:val="28"/>
        </w:rPr>
      </w:pPr>
      <w:r>
        <w:rPr>
          <w:sz w:val="28"/>
          <w:szCs w:val="28"/>
        </w:rPr>
        <w:t>Присоединение длительного отпуска к ежегодному основному оплачиваемому отпуску возможно по согласованию сторон и должно быть оговорено заранее.</w:t>
      </w:r>
    </w:p>
    <w:p>
      <w:pPr>
        <w:pStyle w:val="310"/>
        <w:rPr>
          <w:caps/>
          <w:b/>
          <w:bCs/>
        </w:rPr>
      </w:pPr>
    </w:p>
    <w:p>
      <w:pPr>
        <w:pStyle w:val="310"/>
        <w:jc w:val="center"/>
        <w:rPr>
          <w:caps/>
          <w:b/>
          <w:bCs/>
        </w:rPr>
      </w:pPr>
      <w:r>
        <w:rPr>
          <w:caps/>
          <w:lang w:val="en-US"/>
          <w:b/>
          <w:bCs/>
        </w:rPr>
        <w:t>IV</w:t>
      </w:r>
      <w:r>
        <w:rPr>
          <w:caps/>
          <w:b/>
          <w:bCs/>
        </w:rPr>
        <w:t>. Оплата и нормирование труда</w:t>
      </w:r>
    </w:p>
    <w:p/>
    <w:p>
      <w:pPr>
        <w:pStyle w:val="aff8"/>
        <w:ind w:left="0" w:right="-2" w:firstLine="283"/>
        <w:jc w:val="both"/>
        <w:rPr>
          <w:sz w:val="28"/>
          <w:szCs w:val="28"/>
        </w:rPr>
      </w:pPr>
      <w:r>
        <w:rPr>
          <w:rFonts w:eastAsia="MS Mincho"/>
          <w:sz w:val="28"/>
          <w:szCs w:val="28"/>
        </w:rPr>
        <w:t xml:space="preserve">4.1. </w:t>
      </w:r>
      <w:r>
        <w:rPr>
          <w:rFonts w:eastAsia="MS Mincho"/>
          <w:sz w:val="28"/>
          <w:szCs w:val="28"/>
        </w:rPr>
        <w:tab/>
      </w:r>
      <w:r>
        <w:rPr>
          <w:sz w:val="28"/>
          <w:szCs w:val="28"/>
        </w:rPr>
        <w:t xml:space="preserve">Оплата труда работников учреждения осуществляется                               в соответствии с законодательством Российской Федерации, Омской области, правовыми актами муниципального образования, в условиях реализации нормативного подушевого принципа финансирования с учетом разделения фонда оплаты труда на базовую, компенсационную и стимулирующую части               в зависимости от квалификации работников, сложности выполняемой работы, специфики деятельности учреждения, количества и качества затраченного труда. </w:t>
      </w:r>
    </w:p>
    <w:p>
      <w:pPr>
        <w:pStyle w:val="14"/>
        <w:ind w:firstLine="708"/>
        <w:jc w:val="both"/>
        <w:rPr>
          <w:rFonts w:ascii="Times New Roman" w:eastAsia="MS Mincho" w:hAnsi="Times New Roman"/>
          <w:sz w:val="28"/>
          <w:szCs w:val="28"/>
        </w:rPr>
      </w:pPr>
      <w:r>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в денежной форме. </w:t>
      </w:r>
    </w:p>
    <w:p>
      <w:pPr>
        <w:pStyle w:val="14"/>
        <w:ind w:firstLine="708"/>
        <w:jc w:val="both"/>
        <w:rPr>
          <w:rFonts w:ascii="Times New Roman" w:eastAsia="MS Mincho" w:hAnsi="Times New Roman"/>
          <w:sz w:val="28"/>
          <w:szCs w:val="28"/>
        </w:rPr>
      </w:pPr>
      <w:r>
        <w:rPr>
          <w:rFonts w:ascii="Times New Roman" w:eastAsia="MS Mincho" w:hAnsi="Times New Roman"/>
          <w:sz w:val="28"/>
          <w:szCs w:val="28"/>
        </w:rPr>
        <w:t>Днями выплаты заработной платы являются: 12 и 27 каждого месяца, при совпадении дня выплаты с выходным или нерабочим праздничным днем выплата заработной платы производится накануне этого дня. Вновь принятым работникам, приступившим к работе с 1 по 12 числа месяца, первая выплата заработной платы производится 12 числа данного месяца.</w:t>
      </w:r>
    </w:p>
    <w:p>
      <w:pPr>
        <w:ind w:firstLine="708"/>
        <w:autoSpaceDE w:val="off"/>
        <w:jc w:val="both"/>
        <w:rPr>
          <w:rFonts w:eastAsia="MS Mincho"/>
          <w:iCs/>
          <w:sz w:val="28"/>
          <w:szCs w:val="28"/>
        </w:rPr>
      </w:pPr>
      <w:r>
        <w:rPr>
          <w:rFonts w:eastAsia="MS Mincho"/>
          <w:iCs/>
          <w:sz w:val="28"/>
          <w:szCs w:val="28"/>
        </w:rPr>
        <w:t>При выплате заработной платы работнику вручается расчетный листок,             с указанием:</w:t>
      </w:r>
    </w:p>
    <w:p>
      <w:pPr>
        <w:ind w:firstLine="708"/>
        <w:autoSpaceDE w:val="off"/>
        <w:jc w:val="both"/>
        <w:rPr>
          <w:iCs/>
          <w:sz w:val="28"/>
          <w:szCs w:val="28"/>
        </w:rPr>
      </w:pPr>
      <w:r>
        <w:rPr>
          <w:iCs/>
          <w:sz w:val="28"/>
          <w:szCs w:val="28"/>
        </w:rPr>
        <w:t>- составных частей заработной платы, причитающейся ему                             за соответствующий период;</w:t>
      </w:r>
    </w:p>
    <w:p>
      <w:pPr>
        <w:ind w:firstLine="708"/>
        <w:autoSpaceDE w:val="off"/>
        <w:jc w:val="both"/>
        <w:rPr>
          <w:iCs/>
          <w:sz w:val="28"/>
          <w:szCs w:val="28"/>
        </w:rPr>
      </w:pPr>
      <w:r>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pPr>
        <w:ind w:firstLine="708"/>
        <w:autoSpaceDE w:val="off"/>
        <w:jc w:val="both"/>
        <w:rPr>
          <w:iCs/>
          <w:sz w:val="28"/>
          <w:szCs w:val="28"/>
        </w:rPr>
      </w:pPr>
      <w:r>
        <w:rPr>
          <w:iCs/>
          <w:sz w:val="28"/>
          <w:szCs w:val="28"/>
        </w:rPr>
        <w:t>- размеров и оснований произведенных удержаний;</w:t>
      </w:r>
    </w:p>
    <w:p>
      <w:pPr>
        <w:ind w:firstLine="708"/>
        <w:autoSpaceDE w:val="off"/>
        <w:jc w:val="both"/>
        <w:rPr>
          <w:iCs/>
          <w:sz w:val="28"/>
          <w:szCs w:val="28"/>
        </w:rPr>
      </w:pPr>
      <w:r>
        <w:rPr>
          <w:iCs/>
          <w:sz w:val="28"/>
          <w:szCs w:val="28"/>
        </w:rPr>
        <w:t>- общей денежной суммы, подлежащей выплате.</w:t>
      </w:r>
    </w:p>
    <w:p>
      <w:pPr>
        <w:ind w:firstLine="708"/>
        <w:autoSpaceDE w:val="off"/>
        <w:jc w:val="both"/>
        <w:rPr>
          <w:sz w:val="28"/>
          <w:szCs w:val="28"/>
        </w:rPr>
      </w:pPr>
      <w:r>
        <w:rPr>
          <w:sz w:val="28"/>
          <w:szCs w:val="28"/>
        </w:rPr>
        <w:t>Форма расчетного листка утверждается работодателем с учетом мнения выборного органа первичной профсоюзной организации.</w:t>
      </w:r>
    </w:p>
    <w:p>
      <w:pPr>
        <w:ind w:firstLine="540"/>
        <w:autoSpaceDE w:val="off"/>
        <w:jc w:val="both"/>
        <w:rPr>
          <w:rFonts w:eastAsia="MS Mincho"/>
          <w:sz w:val="28"/>
          <w:szCs w:val="28"/>
        </w:rPr>
      </w:pPr>
      <w:r>
        <w:rPr>
          <w:rFonts w:eastAsia="MS Mincho"/>
          <w:sz w:val="28"/>
          <w:szCs w:val="28"/>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eastAsia="MS Mincho"/>
          <w:sz w:val="28"/>
          <w:szCs w:val="28"/>
        </w:rPr>
        <w:t xml:space="preserve"> иные выплаты компенсационного характера за работу, не входящую в должностные обязанности; выплаты стимулирующего характера.</w:t>
      </w:r>
    </w:p>
    <w:p>
      <w:pPr>
        <w:pStyle w:val="14"/>
        <w:ind w:firstLine="708"/>
        <w:jc w:val="both"/>
        <w:rPr>
          <w:rFonts w:ascii="Times New Roman" w:eastAsia="MS Mincho" w:hAnsi="Times New Roman"/>
          <w:sz w:val="28"/>
          <w:szCs w:val="28"/>
        </w:rPr>
      </w:pPr>
      <w:r>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35% часовой тарифной ставки (части оклада (должностного оклада), рассчитанного за час работы) за каждый час работы в ночное время. </w:t>
      </w:r>
    </w:p>
    <w:p>
      <w:pPr>
        <w:pStyle w:val="afff9"/>
        <w:ind w:left="0" w:firstLine="708"/>
        <w:jc w:val="both"/>
        <w:rPr>
          <w:iCs/>
          <w:sz w:val="28"/>
          <w:szCs w:val="28"/>
        </w:rPr>
      </w:pPr>
      <w:r>
        <w:rPr>
          <w:rFonts w:eastAsia="MS Mincho"/>
          <w:sz w:val="28"/>
          <w:szCs w:val="28"/>
        </w:rPr>
        <w:t>4.4. В случае задержки выплаты заработной</w:t>
      </w:r>
      <w:r>
        <w:rPr>
          <w:sz w:val="28"/>
          <w:szCs w:val="28"/>
        </w:rPr>
        <w:t xml:space="preserve"> платы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8"/>
          <w:szCs w:val="28"/>
        </w:rPr>
        <w:t xml:space="preserve">. </w:t>
      </w:r>
    </w:p>
    <w:p>
      <w:pPr>
        <w:pStyle w:val="afff9"/>
        <w:ind w:left="0" w:firstLine="708"/>
        <w:jc w:val="both"/>
        <w:rPr>
          <w:rFonts w:cs="Arial"/>
          <w:sz w:val="28"/>
          <w:szCs w:val="28"/>
        </w:rPr>
      </w:pPr>
      <w:r>
        <w:rPr>
          <w:sz w:val="28"/>
          <w:szCs w:val="28"/>
        </w:rPr>
        <w:t>4.5.</w:t>
      </w:r>
      <w:r>
        <w:rPr>
          <w:rFonts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не полученный им заработок за весь период задержки, а также средний заработок за период приостановления им исполнения трудовых обязанностей.</w:t>
      </w:r>
    </w:p>
    <w:p>
      <w:pPr>
        <w:ind w:firstLine="708"/>
        <w:autoSpaceDE w:val="off"/>
        <w:jc w:val="both"/>
        <w:rPr>
          <w:sz w:val="28"/>
          <w:szCs w:val="28"/>
        </w:rPr>
      </w:pPr>
      <w:r>
        <w:rPr>
          <w:rFonts w:cs="Arial"/>
          <w:sz w:val="28"/>
          <w:szCs w:val="28"/>
        </w:rPr>
        <w:t>4.6. При нарушении</w:t>
      </w:r>
      <w:r>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Pr>
          <w:rFonts w:eastAsia="MS Mincho"/>
          <w:sz w:val="28"/>
          <w:szCs w:val="28"/>
          <w:rtl w:val="off"/>
        </w:rPr>
        <w:t>1/90</w:t>
      </w:r>
      <w:r>
        <w:rPr>
          <w:sz w:val="28"/>
          <w:szCs w:val="28"/>
        </w:rPr>
        <w:t xml:space="preserve"> %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p>
    <w:p>
      <w:pPr>
        <w:pStyle w:val="14"/>
        <w:ind w:firstLine="708"/>
        <w:jc w:val="both"/>
        <w:rPr>
          <w:rFonts w:ascii="Times New Roman" w:eastAsia="MS Mincho" w:hAnsi="Times New Roman"/>
          <w:sz w:val="28"/>
          <w:szCs w:val="28"/>
        </w:rPr>
      </w:pPr>
      <w:r>
        <w:rPr>
          <w:rFonts w:ascii="Times New Roman" w:eastAsia="MS Mincho" w:hAnsi="Times New Roman"/>
          <w:sz w:val="28"/>
          <w:szCs w:val="28"/>
        </w:rPr>
        <w:t>4.7. Изменение условий оплаты труда, предусмотренных трудовым договором, осуществляется при наличии следующих оснований:</w:t>
      </w:r>
    </w:p>
    <w:p>
      <w:pPr>
        <w:pStyle w:val="14"/>
        <w:ind w:left="0" w:firstLine="708"/>
        <w:jc w:val="both"/>
        <w:numPr>
          <w:ilvl w:val="0"/>
          <w:numId w:val="3"/>
        </w:numPr>
        <w:tabs>
          <w:tab w:val="left"/>
        </w:tabs>
        <w:rPr>
          <w:rFonts w:ascii="Times New Roman" w:eastAsia="MS Mincho" w:hAnsi="Times New Roman"/>
          <w:sz w:val="28"/>
          <w:szCs w:val="28"/>
        </w:rPr>
      </w:pPr>
      <w:r>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pPr>
        <w:pStyle w:val="14"/>
        <w:ind w:left="0" w:firstLine="708"/>
        <w:autoSpaceDE w:val="off"/>
        <w:jc w:val="both"/>
        <w:numPr>
          <w:ilvl w:val="0"/>
          <w:numId w:val="3"/>
        </w:numPr>
        <w:tabs>
          <w:tab w:val="left"/>
        </w:tabs>
        <w:rPr>
          <w:rFonts w:ascii="Times New Roman" w:eastAsia="MS Mincho" w:hAnsi="Times New Roman"/>
          <w:sz w:val="28"/>
          <w:szCs w:val="28"/>
        </w:rPr>
      </w:pPr>
      <w:r>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pPr>
        <w:pStyle w:val="14"/>
        <w:ind w:left="0" w:firstLine="708"/>
        <w:autoSpaceDE w:val="off"/>
        <w:jc w:val="both"/>
        <w:numPr>
          <w:ilvl w:val="0"/>
          <w:numId w:val="3"/>
        </w:numPr>
        <w:tabs>
          <w:tab w:val="left"/>
        </w:tabs>
        <w:rPr>
          <w:rFonts w:ascii="Times New Roman" w:eastAsia="MS Mincho" w:hAnsi="Times New Roman"/>
          <w:sz w:val="28"/>
          <w:szCs w:val="28"/>
        </w:rPr>
      </w:pPr>
      <w:r>
        <w:rPr>
          <w:rFonts w:ascii="Times New Roman" w:eastAsia="MS Mincho" w:hAnsi="Times New Roman"/>
          <w:sz w:val="28"/>
          <w:szCs w:val="28"/>
        </w:rPr>
        <w:t>при присвоении почетного звания – со дня присвоения почетного звания уполномоченным органом.</w:t>
      </w:r>
    </w:p>
    <w:p>
      <w:pPr>
        <w:pStyle w:val="51"/>
        <w:ind w:left="0" w:firstLine="708"/>
        <w:jc w:val="both"/>
        <w:rPr>
          <w:sz w:val="28"/>
          <w:szCs w:val="28"/>
        </w:rPr>
      </w:pPr>
      <w:r>
        <w:rPr>
          <w:sz w:val="28"/>
          <w:szCs w:val="28"/>
        </w:rPr>
        <w:t>4.8.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размере 10% ставки заработной платы (должностного оклада).</w:t>
      </w:r>
    </w:p>
    <w:p>
      <w:pPr>
        <w:ind w:firstLine="708"/>
        <w:autoSpaceDE w:val="off"/>
        <w:jc w:val="both"/>
        <w:rPr>
          <w:sz w:val="28"/>
          <w:szCs w:val="28"/>
        </w:rPr>
      </w:pPr>
      <w:r>
        <w:rPr>
          <w:bCs/>
          <w:sz w:val="28"/>
          <w:szCs w:val="28"/>
        </w:rPr>
        <w:t xml:space="preserve">4.9. </w:t>
      </w:r>
      <w:r>
        <w:rPr>
          <w:sz w:val="28"/>
          <w:szCs w:val="28"/>
        </w:rPr>
        <w:t>Минимальный размер повышения оплаты труда работникам, занятых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Конкретные размеры повышения оплаты труда устанавливается работодателем с учетом мнения представительного органа работников в порядке, установленном статьей 372 Трудового Кодекса.</w:t>
      </w:r>
    </w:p>
    <w:p>
      <w:pPr>
        <w:pStyle w:val="311"/>
        <w:ind w:left="0" w:firstLine="708"/>
        <w:jc w:val="both"/>
        <w:rPr>
          <w:sz w:val="28"/>
          <w:szCs w:val="28"/>
        </w:rPr>
      </w:pPr>
      <w:r>
        <w:rPr>
          <w:sz w:val="28"/>
          <w:szCs w:val="28"/>
        </w:rPr>
        <w:t>4.10. В период отмены образовательного процесса для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pPr>
        <w:ind w:firstLine="360"/>
        <w:jc w:val="both"/>
        <w:rPr>
          <w:sz w:val="28"/>
          <w:szCs w:val="28"/>
        </w:rPr>
      </w:pPr>
      <w:r>
        <w:rPr>
          <w:sz w:val="28"/>
          <w:szCs w:val="28"/>
        </w:rPr>
        <w:t>4.11. Производить удержание заработной платы (в соответствии со статьей 137 ТК РФ) в случаях:</w:t>
      </w:r>
    </w:p>
    <w:p>
      <w:pPr>
        <w:suppressAutoHyphens w:val="off"/>
        <w:jc w:val="both"/>
        <w:suppressAutoHyphens w:val="off"/>
        <w:numPr>
          <w:ilvl w:val="0"/>
          <w:numId w:val="4"/>
        </w:numPr>
        <w:rPr>
          <w:sz w:val="28"/>
          <w:szCs w:val="28"/>
        </w:rPr>
      </w:pPr>
      <w:r>
        <w:rPr>
          <w:sz w:val="28"/>
          <w:szCs w:val="28"/>
        </w:rPr>
        <w:t>для возмещения неотработанного аванса, выданного работнику в счет заработной платы;</w:t>
      </w:r>
    </w:p>
    <w:p>
      <w:pPr>
        <w:suppressAutoHyphens w:val="off"/>
        <w:jc w:val="both"/>
        <w:suppressAutoHyphens w:val="off"/>
        <w:numPr>
          <w:ilvl w:val="0"/>
          <w:numId w:val="4"/>
        </w:numPr>
        <w:rPr>
          <w:sz w:val="28"/>
          <w:szCs w:val="28"/>
        </w:rPr>
      </w:pPr>
      <w:r>
        <w:rPr>
          <w:sz w:val="28"/>
          <w:szCs w:val="28"/>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простоя                              (часть 3 ст.155 и часть 3 ст. 157 ТК РФ);</w:t>
      </w:r>
    </w:p>
    <w:p>
      <w:pPr>
        <w:suppressAutoHyphens w:val="off"/>
        <w:jc w:val="both"/>
        <w:suppressAutoHyphens w:val="off"/>
        <w:numPr>
          <w:ilvl w:val="0"/>
          <w:numId w:val="4"/>
        </w:numPr>
        <w:rPr>
          <w:sz w:val="28"/>
          <w:szCs w:val="28"/>
        </w:rPr>
      </w:pPr>
      <w:r>
        <w:rPr>
          <w:sz w:val="28"/>
          <w:szCs w:val="28"/>
        </w:rPr>
        <w:t>при увольнении работника до окончания того рабочего года, в счет которого он уже получил ежегодный оплачиваемый отпуск                                за отработанные дни отпуска.</w:t>
      </w:r>
    </w:p>
    <w:p>
      <w:pPr>
        <w:ind w:left="0" w:right="-2" w:firstLine="720"/>
        <w:jc w:val="both"/>
        <w:numPr>
          <w:ilvl w:val="1"/>
          <w:numId w:val="5"/>
        </w:numPr>
        <w:rPr>
          <w:sz w:val="28"/>
          <w:szCs w:val="28"/>
        </w:rPr>
      </w:pPr>
      <w:r>
        <w:rPr>
          <w:sz w:val="28"/>
          <w:szCs w:val="28"/>
        </w:rPr>
        <w:t>Для расчета средней зарплаты учитываются все выплаты, применяемые в организации, независимо от источников этих выплат.</w:t>
      </w:r>
    </w:p>
    <w:p>
      <w:pPr>
        <w:ind w:right="-2" w:firstLine="709"/>
        <w:jc w:val="both"/>
        <w:rPr>
          <w:sz w:val="28"/>
          <w:szCs w:val="28"/>
        </w:rPr>
      </w:pPr>
      <w:r>
        <w:rPr>
          <w:sz w:val="28"/>
          <w:szCs w:val="28"/>
        </w:rPr>
        <w:t xml:space="preserve">При любом режиме работы расчет средней заработной платы производится исходя из </w:t>
      </w:r>
      <w:r>
        <w:rPr>
          <w:b/>
          <w:sz w:val="28"/>
          <w:szCs w:val="28"/>
        </w:rPr>
        <w:t>фактически</w:t>
      </w:r>
      <w:r>
        <w:rPr>
          <w:sz w:val="28"/>
          <w:szCs w:val="28"/>
        </w:rPr>
        <w:t xml:space="preserve"> начисленной работнику заработной платы и </w:t>
      </w:r>
      <w:r>
        <w:rPr>
          <w:b/>
          <w:sz w:val="28"/>
          <w:szCs w:val="28"/>
        </w:rPr>
        <w:t xml:space="preserve">фактически </w:t>
      </w:r>
      <w:r>
        <w:rPr>
          <w:sz w:val="28"/>
          <w:szCs w:val="28"/>
        </w:rPr>
        <w:t>отработанного им времени за 12 календарных месяцев, в течение которых за работником сохраняется заработная плата.</w:t>
      </w:r>
    </w:p>
    <w:p>
      <w:pPr>
        <w:pStyle w:val="310"/>
        <w:ind w:firstLine="709"/>
        <w:spacing w:line="276" w:lineRule="auto"/>
      </w:pPr>
      <w:r>
        <w:t>4.13. Работодатель обязуется:</w:t>
      </w:r>
    </w:p>
    <w:p>
      <w:pPr>
        <w:pStyle w:val="310"/>
        <w:ind w:firstLine="709"/>
        <w:spacing w:line="276" w:lineRule="auto"/>
      </w:pPr>
      <w:r>
        <w:t xml:space="preserve">а) в соответствии со ст.136 ТК РФ выплачивать заработную плату  27 и  12 числа каждого месяца. </w:t>
      </w:r>
      <w:r>
        <w:rPr>
          <w:rFonts w:eastAsia="MS Mincho"/>
        </w:rPr>
        <w:t xml:space="preserve">Выплата за первую половину отработанного месяца производится 27 числа каждого месяца, выплата за вторую половину отработанного месяца производится 12 числа следующего месяца. </w:t>
      </w:r>
      <w:r>
        <w:t xml:space="preserve">б) обеспечивать выплату минимального размера оплаты труда, установленного на областном уровне, но не ниже размеров МРОТ, устанавливаемого на федеральном уровне. </w:t>
      </w:r>
    </w:p>
    <w:p>
      <w:pPr>
        <w:pStyle w:val="310"/>
        <w:ind w:firstLine="709"/>
        <w:spacing w:line="276" w:lineRule="auto"/>
      </w:pPr>
      <w:r>
        <w:t>в) производить доплаты за совмещение профессий, расширение зоны обслуживания, выполнение обязанностей временно отсутствующего работника, при разделении рабочего дня на части в размере, установленном по соглашению сторон;</w:t>
      </w:r>
    </w:p>
    <w:p>
      <w:pPr>
        <w:pStyle w:val="310"/>
        <w:ind w:firstLine="709"/>
        <w:spacing w:line="276" w:lineRule="auto"/>
      </w:pPr>
      <w:r>
        <w:t>г)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pPr>
        <w:pStyle w:val="310"/>
        <w:ind w:firstLine="709"/>
        <w:spacing w:line="276" w:lineRule="auto"/>
      </w:pPr>
      <w:r>
        <w:t>д) оплачивать время простоя не зависящего от работника и работодателя, в размере не менее 2/3 оклада, ставки заработной платы.</w:t>
      </w:r>
    </w:p>
    <w:p>
      <w:pPr>
        <w:ind w:firstLine="709"/>
        <w:jc w:val="both"/>
        <w:shd w:val="clear" w:color="auto" w:fill="FFFFFF"/>
        <w:tabs>
          <w:tab w:val="left" w:pos="1142"/>
        </w:tabs>
        <w:spacing w:line="276" w:lineRule="auto"/>
        <w:rPr>
          <w:sz w:val="28"/>
          <w:szCs w:val="28"/>
        </w:rPr>
      </w:pPr>
      <w:r>
        <w:rPr>
          <w:sz w:val="28"/>
          <w:szCs w:val="28"/>
        </w:rPr>
        <w:t>е) ежемесячно выдавать всем работникам перед получением заработной платы расчетные листки, утвержденные работодателем по согласованию с выборным органом первичной профсоюзной организации, в</w:t>
      </w:r>
      <w:r>
        <w:rPr>
          <w:sz w:val="28"/>
          <w:szCs w:val="28"/>
          <w:spacing w:val="-1"/>
        </w:rPr>
        <w:t xml:space="preserve"> котором при выплате заработной платы извещать работника о составных частях причитающейся ему заработной платы, размерах и основаниях произведённых удержаний, сумме, подлежащей выплате.</w:t>
      </w:r>
    </w:p>
    <w:p>
      <w:pPr>
        <w:ind w:firstLine="709"/>
        <w:jc w:val="both"/>
        <w:shd w:val="clear" w:color="auto" w:fill="FFFFFF"/>
        <w:tabs>
          <w:tab w:val="left" w:pos="1262"/>
        </w:tabs>
        <w:spacing w:line="276" w:lineRule="auto"/>
        <w:rPr>
          <w:sz w:val="28"/>
          <w:szCs w:val="28"/>
        </w:rPr>
      </w:pPr>
      <w:r>
        <w:rPr>
          <w:sz w:val="28"/>
          <w:szCs w:val="28"/>
        </w:rPr>
        <w:t>ж) установить систему премирования, стимулирующих доплат и надбавок (Приложение № 1)</w:t>
      </w:r>
    </w:p>
    <w:p>
      <w:pPr>
        <w:pStyle w:val="310"/>
        <w:ind w:firstLine="709"/>
        <w:spacing w:line="276" w:lineRule="auto"/>
      </w:pPr>
      <w:r>
        <w:t xml:space="preserve">з) о введении новых условий оплаты труда или изменении условий оплаты труда извещать работников не позднее, чем за два месяца. </w:t>
      </w:r>
    </w:p>
    <w:p>
      <w:pPr>
        <w:pStyle w:val="310"/>
        <w:ind w:firstLine="709"/>
      </w:pPr>
      <w:r>
        <w:t>4.14. Оплата в период карантина или других случаях, представляющих опасность для здоровья, осуществляется в полном объеме в соответствии с действующим законодательством РФ.</w:t>
      </w:r>
    </w:p>
    <w:p>
      <w:pPr>
        <w:ind w:firstLine="709"/>
        <w:jc w:val="both"/>
        <w:rPr>
          <w:sz w:val="28"/>
          <w:szCs w:val="28"/>
        </w:rPr>
      </w:pPr>
      <w:r>
        <w:rPr>
          <w:sz w:val="28"/>
          <w:szCs w:val="28"/>
        </w:rPr>
        <w:t>4.15.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pPr>
        <w:pStyle w:val="310"/>
        <w:ind w:firstLine="709"/>
      </w:pPr>
    </w:p>
    <w:p>
      <w:pPr>
        <w:ind w:right="-2" w:firstLine="709"/>
        <w:jc w:val="both"/>
        <w:rPr>
          <w:sz w:val="28"/>
          <w:szCs w:val="28"/>
        </w:rPr>
      </w:pPr>
    </w:p>
    <w:p>
      <w:pPr>
        <w:pStyle w:val="310"/>
        <w:rPr>
          <w:caps/>
          <w:b/>
          <w:bCs/>
        </w:rPr>
      </w:pPr>
    </w:p>
    <w:p>
      <w:pPr>
        <w:pStyle w:val="310"/>
        <w:jc w:val="center"/>
        <w:rPr>
          <w:caps/>
          <w:b/>
          <w:bCs/>
        </w:rPr>
      </w:pPr>
      <w:r>
        <w:rPr>
          <w:caps/>
          <w:lang w:val="en-US"/>
          <w:b/>
          <w:bCs/>
        </w:rPr>
        <w:t>V</w:t>
      </w:r>
      <w:r>
        <w:rPr>
          <w:caps/>
          <w:b/>
          <w:bCs/>
        </w:rPr>
        <w:t>. Социальные гарантии и льготы</w:t>
      </w:r>
    </w:p>
    <w:p>
      <w:pPr>
        <w:pStyle w:val="310"/>
        <w:ind w:left="705"/>
        <w:rPr>
          <w:b/>
          <w:bCs/>
        </w:rPr>
      </w:pPr>
    </w:p>
    <w:p>
      <w:pPr>
        <w:pStyle w:val="310"/>
        <w:ind w:firstLine="720"/>
        <w:rPr>
          <w:bCs/>
        </w:rPr>
      </w:pPr>
      <w:r>
        <w:rPr>
          <w:bCs/>
        </w:rPr>
        <w:t>5. Стороны пришли к соглашению о том, что:</w:t>
      </w:r>
    </w:p>
    <w:p>
      <w:pPr>
        <w:pStyle w:val="310"/>
        <w:ind w:firstLine="720"/>
        <w:rPr>
          <w:bCs/>
        </w:rPr>
      </w:pPr>
      <w:r>
        <w:rPr>
          <w:bCs/>
        </w:rPr>
        <w:t>5.1. Гарантии и компенсации работникам предоставляются в следующих случаях:</w:t>
      </w:r>
    </w:p>
    <w:p>
      <w:pPr>
        <w:pStyle w:val="310"/>
        <w:ind w:left="705"/>
        <w:rPr>
          <w:bCs/>
        </w:rPr>
      </w:pPr>
      <w:r>
        <w:rPr>
          <w:bCs/>
        </w:rPr>
        <w:t>- при заключении трудового договора (гл. 10, 11 ТК РФ);</w:t>
      </w:r>
    </w:p>
    <w:p>
      <w:pPr>
        <w:pStyle w:val="310"/>
        <w:ind w:left="705"/>
        <w:rPr>
          <w:bCs/>
        </w:rPr>
      </w:pPr>
      <w:r>
        <w:rPr>
          <w:bCs/>
        </w:rPr>
        <w:t>- при переводе на другую работу (гл. 12 ТК РФ);</w:t>
      </w:r>
    </w:p>
    <w:p>
      <w:pPr>
        <w:pStyle w:val="310"/>
        <w:ind w:left="705"/>
        <w:rPr>
          <w:bCs/>
        </w:rPr>
      </w:pPr>
      <w:r>
        <w:rPr>
          <w:bCs/>
        </w:rPr>
        <w:t>- при расторжении трудового договора (гл. 13 ТК РФ);</w:t>
      </w:r>
    </w:p>
    <w:p>
      <w:pPr>
        <w:pStyle w:val="310"/>
        <w:ind w:left="705"/>
        <w:rPr>
          <w:bCs/>
        </w:rPr>
      </w:pPr>
      <w:r>
        <w:rPr>
          <w:bCs/>
        </w:rPr>
        <w:t>- по вопросам оплаты труда (гл. 20-22 ТК РФ);</w:t>
      </w:r>
    </w:p>
    <w:p>
      <w:pPr>
        <w:pStyle w:val="310"/>
        <w:ind w:left="705"/>
        <w:rPr>
          <w:bCs/>
        </w:rPr>
      </w:pPr>
      <w:r>
        <w:rPr>
          <w:bCs/>
        </w:rPr>
        <w:t>- при направлении в служебные командировки (гл. 24 ТК РФ);</w:t>
      </w:r>
    </w:p>
    <w:p>
      <w:pPr>
        <w:pStyle w:val="310"/>
        <w:ind w:left="705"/>
        <w:rPr>
          <w:bCs/>
        </w:rPr>
      </w:pPr>
      <w:r>
        <w:rPr>
          <w:bCs/>
        </w:rPr>
        <w:t>- при совмещении работы с обучением (гл. 26 ТК РФ);</w:t>
      </w:r>
    </w:p>
    <w:p>
      <w:pPr>
        <w:pStyle w:val="310"/>
        <w:ind w:firstLine="705"/>
        <w:rPr>
          <w:bCs/>
        </w:rPr>
      </w:pPr>
      <w:r>
        <w:rPr>
          <w:bCs/>
        </w:rPr>
        <w:t>- при предоставлении ежегодного оплачиваемого отпуска (гл. 19 ТК РФ);</w:t>
      </w:r>
    </w:p>
    <w:p>
      <w:pPr>
        <w:pStyle w:val="310"/>
        <w:ind w:left="705"/>
        <w:rPr>
          <w:bCs/>
        </w:rPr>
      </w:pPr>
      <w:r>
        <w:rPr>
          <w:bCs/>
        </w:rPr>
        <w:t>- в связи с задержкой выдачи трудовой книжки при увольнении (ст. 84.1 ТК РФ);</w:t>
      </w:r>
    </w:p>
    <w:p>
      <w:pPr>
        <w:pStyle w:val="310"/>
        <w:ind w:left="705"/>
        <w:rPr>
          <w:bCs/>
        </w:rPr>
      </w:pPr>
      <w:r>
        <w:rPr>
          <w:bCs/>
        </w:rPr>
        <w:t>- в других случаях, предусмотренных трудовым законодательством.</w:t>
      </w:r>
    </w:p>
    <w:p>
      <w:pPr>
        <w:pStyle w:val="310"/>
        <w:ind w:firstLine="705"/>
      </w:pPr>
      <w:r>
        <w:rPr>
          <w:bCs/>
        </w:rPr>
        <w:t xml:space="preserve">5.2. </w:t>
      </w:r>
      <w:r>
        <w:t>Работодатель обязуется:</w:t>
      </w:r>
    </w:p>
    <w:p>
      <w:pPr>
        <w:pStyle w:val="310"/>
        <w:ind w:firstLine="705"/>
      </w:pPr>
      <w: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pPr>
        <w:pStyle w:val="310"/>
        <w:ind w:firstLine="705"/>
      </w:pPr>
      <w: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pPr>
        <w:pStyle w:val="310"/>
        <w:ind w:firstLine="705"/>
      </w:pPr>
      <w:r>
        <w:t>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pPr>
        <w:pStyle w:val="310"/>
        <w:ind w:firstLine="705"/>
      </w:pPr>
      <w:r>
        <w:t>- при выходе на работу после</w:t>
      </w:r>
      <w:r>
        <w:tab/>
      </w:r>
      <w:r>
        <w:t xml:space="preserve"> нахождения в отпуске по беременности                 и родам, по уходу за ребенком;</w:t>
      </w:r>
    </w:p>
    <w:p>
      <w:pPr>
        <w:pStyle w:val="310"/>
        <w:ind w:firstLine="705"/>
      </w:pPr>
      <w:r>
        <w:t>-</w:t>
      </w:r>
      <w:r>
        <w:tab/>
      </w:r>
      <w: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pPr>
        <w:pStyle w:val="310"/>
        <w:ind w:firstLine="705"/>
      </w:pPr>
      <w: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pPr>
        <w:pStyle w:val="310"/>
        <w:jc w:val="center"/>
        <w:rPr>
          <w:caps/>
          <w:b/>
          <w:bCs/>
        </w:rPr>
      </w:pPr>
      <w:r>
        <w:rPr>
          <w:caps/>
          <w:lang w:val="en-US"/>
          <w:b/>
          <w:bCs/>
        </w:rPr>
        <w:t>VI</w:t>
      </w:r>
      <w:r>
        <w:rPr>
          <w:caps/>
          <w:b/>
          <w:bCs/>
        </w:rPr>
        <w:t>. Охрана труда и здоровья</w:t>
      </w:r>
    </w:p>
    <w:p>
      <w:pPr>
        <w:ind w:left="720" w:right="-7"/>
        <w:jc w:val="center"/>
        <w:rPr>
          <w:b/>
          <w:sz w:val="28"/>
          <w:szCs w:val="28"/>
        </w:rPr>
      </w:pPr>
    </w:p>
    <w:p>
      <w:pPr>
        <w:ind w:firstLine="709"/>
        <w:jc w:val="both"/>
        <w:rPr>
          <w:i/>
          <w:sz w:val="28"/>
          <w:szCs w:val="28"/>
        </w:rPr>
      </w:pPr>
      <w:r>
        <w:rPr>
          <w:sz w:val="28"/>
          <w:szCs w:val="28"/>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Pr>
          <w:i/>
          <w:sz w:val="28"/>
          <w:szCs w:val="28"/>
        </w:rPr>
        <w:t>соглашение по охране.</w:t>
      </w:r>
    </w:p>
    <w:p>
      <w:pPr>
        <w:pStyle w:val="320"/>
        <w:ind w:left="0" w:firstLine="709"/>
        <w:spacing w:after="0"/>
        <w:rPr>
          <w:sz w:val="28"/>
          <w:szCs w:val="28"/>
        </w:rPr>
      </w:pPr>
      <w:r>
        <w:rPr>
          <w:sz w:val="28"/>
          <w:szCs w:val="28"/>
        </w:rPr>
        <w:t>6.1. Работодатель обязуется:</w:t>
      </w:r>
    </w:p>
    <w:p>
      <w:pPr>
        <w:pStyle w:val="320"/>
        <w:ind w:left="0" w:firstLine="709"/>
        <w:jc w:val="both"/>
        <w:spacing w:after="0"/>
        <w:rPr>
          <w:sz w:val="28"/>
          <w:szCs w:val="28"/>
        </w:rPr>
      </w:pPr>
      <w:r>
        <w:rPr>
          <w:sz w:val="28"/>
          <w:szCs w:val="28"/>
        </w:rPr>
        <w:t>6.1.1. Обеспечивать безопасные и здоровые условия труда при проведении образовательного процесса.</w:t>
      </w:r>
    </w:p>
    <w:p>
      <w:pPr>
        <w:pStyle w:val="aff0"/>
        <w:ind w:firstLine="709"/>
        <w:jc w:val="both"/>
        <w:rPr>
          <w:rFonts w:ascii="Times New Roman" w:hAnsi="Times New Roman" w:cs="Times New Roman"/>
          <w:sz w:val="28"/>
          <w:szCs w:val="28"/>
          <w:spacing w:val="-6"/>
        </w:rPr>
      </w:pPr>
      <w:r>
        <w:rPr>
          <w:rFonts w:ascii="Times New Roman" w:hAnsi="Times New Roman" w:cs="Times New Roman"/>
          <w:sz w:val="28"/>
          <w:szCs w:val="28"/>
          <w:spacing w:val="-6"/>
        </w:rPr>
        <w:t>6.1.2.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pPr>
        <w:ind w:firstLine="709"/>
        <w:jc w:val="both"/>
        <w:rPr>
          <w:sz w:val="28"/>
          <w:szCs w:val="28"/>
          <w:spacing w:val="-6"/>
        </w:rPr>
      </w:pPr>
      <w:r>
        <w:rPr>
          <w:sz w:val="28"/>
          <w:szCs w:val="28"/>
          <w:spacing w:val="-6"/>
        </w:rPr>
        <w:t>6.1.3. Проводить обучение по охране труда и проверку знаний требований охраны труда работников образовательных организаций не реже 1 раза в три года.</w:t>
      </w:r>
    </w:p>
    <w:p>
      <w:pPr>
        <w:pStyle w:val="320"/>
        <w:ind w:left="0" w:firstLine="709"/>
        <w:jc w:val="both"/>
        <w:spacing w:after="0"/>
        <w:rPr>
          <w:sz w:val="28"/>
          <w:szCs w:val="28"/>
        </w:rPr>
      </w:pPr>
      <w:r>
        <w:rPr>
          <w:sz w:val="28"/>
          <w:szCs w:val="28"/>
        </w:rPr>
        <w:t>6.1.4. Обеспечивать проверку знаний работников образовательной организации по охране труда к началу каждого учебного года.</w:t>
      </w:r>
    </w:p>
    <w:p>
      <w:pPr>
        <w:pStyle w:val="aff8"/>
        <w:ind w:left="0" w:firstLine="709"/>
        <w:jc w:val="both"/>
        <w:spacing w:after="0"/>
        <w:rPr>
          <w:sz w:val="28"/>
          <w:szCs w:val="28"/>
        </w:rPr>
      </w:pPr>
      <w:r>
        <w:rPr>
          <w:sz w:val="28"/>
          <w:szCs w:val="28"/>
        </w:rPr>
        <w:t>6.1.5. Обеспечить наличие правил, инструкций, журналов инструктажа                 и других обязательных материалов на рабочих местах.</w:t>
      </w:r>
    </w:p>
    <w:p>
      <w:pPr>
        <w:pStyle w:val="aff8"/>
        <w:ind w:left="0" w:firstLine="709"/>
        <w:jc w:val="both"/>
        <w:spacing w:after="0"/>
        <w:rPr>
          <w:sz w:val="28"/>
          <w:szCs w:val="28"/>
        </w:rPr>
      </w:pPr>
      <w:r>
        <w:rPr>
          <w:sz w:val="28"/>
          <w:szCs w:val="28"/>
        </w:rPr>
        <w:t>6.1.6.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pPr>
        <w:ind w:firstLine="709"/>
        <w:jc w:val="both"/>
        <w:spacing w:line="276" w:lineRule="auto"/>
        <w:rPr>
          <w:sz w:val="28"/>
        </w:rPr>
      </w:pPr>
      <w:r>
        <w:rPr>
          <w:sz w:val="28"/>
          <w:szCs w:val="28"/>
        </w:rPr>
        <w:t xml:space="preserve">6.1.7. </w:t>
      </w:r>
      <w:r>
        <w:rPr>
          <w:sz w:val="28"/>
        </w:rPr>
        <w:t>Провести в учреждении специальную оценку условий труда и по ее результатам осуществлять работу по охране и безопасности труда в порядке и  сроки, установленные по согласованию с выборным органом первичной профсоюзной организации, с последующей сертификацией.</w:t>
      </w:r>
    </w:p>
    <w:p>
      <w:pPr>
        <w:ind w:firstLine="709"/>
        <w:jc w:val="both"/>
        <w:rPr>
          <w:sz w:val="28"/>
        </w:rPr>
      </w:pPr>
      <w:r>
        <w:rPr>
          <w:sz w:val="28"/>
        </w:rPr>
        <w:t>В состав комиссию по проведению специальной оценки труда в обязательном порядке включать членов выборного органа первичной профсоюзной организации и комиссии по охране труда.</w:t>
      </w:r>
    </w:p>
    <w:p>
      <w:pPr>
        <w:ind w:firstLine="709"/>
        <w:jc w:val="both"/>
        <w:rPr>
          <w:sz w:val="28"/>
          <w:szCs w:val="28"/>
        </w:rPr>
      </w:pPr>
      <w:r>
        <w:rPr>
          <w:sz w:val="28"/>
          <w:szCs w:val="28"/>
        </w:rPr>
        <w:t>6.1.8.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pPr>
        <w:pStyle w:val="320"/>
        <w:ind w:left="0" w:firstLine="709"/>
        <w:jc w:val="both"/>
        <w:spacing w:after="0"/>
        <w:rPr>
          <w:sz w:val="28"/>
          <w:szCs w:val="28"/>
        </w:rPr>
      </w:pPr>
      <w:r>
        <w:rPr>
          <w:sz w:val="28"/>
          <w:szCs w:val="28"/>
        </w:rPr>
        <w:t>6.1.9. Обеспечивать прохождение обязательных предварительных                 и периодических медицинских осмотров работников за счет средств работодателя (ст. 213 ТК РФ) и с сохранением за ними места работы (должности) и среднего заработка.</w:t>
      </w:r>
    </w:p>
    <w:p>
      <w:pPr>
        <w:ind w:right="-2" w:firstLine="709"/>
        <w:jc w:val="both"/>
        <w:rPr>
          <w:sz w:val="28"/>
          <w:szCs w:val="28"/>
        </w:rPr>
      </w:pPr>
      <w:r>
        <w:rPr>
          <w:sz w:val="28"/>
          <w:szCs w:val="28"/>
        </w:rPr>
        <w:t>6.1.10. Обеспечивать установленный санитарными нормами тепловой режим в помещениях.</w:t>
      </w:r>
    </w:p>
    <w:p>
      <w:pPr>
        <w:ind w:firstLine="709"/>
        <w:jc w:val="both"/>
        <w:tabs>
          <w:tab w:val="left" w:pos="1560"/>
        </w:tabs>
        <w:rPr>
          <w:sz w:val="28"/>
          <w:szCs w:val="28"/>
        </w:rPr>
      </w:pPr>
      <w:r>
        <w:rPr>
          <w:sz w:val="28"/>
          <w:szCs w:val="28"/>
        </w:rPr>
        <w:t>6.1.11. Проводить своевременное расследование несчастных случаев                  на производстве в соответствии с действующим законодательством и вести их учет.</w:t>
      </w:r>
    </w:p>
    <w:p>
      <w:pPr>
        <w:ind w:firstLine="709"/>
        <w:jc w:val="both"/>
        <w:tabs>
          <w:tab w:val="left" w:pos="1620"/>
        </w:tabs>
        <w:rPr>
          <w:sz w:val="28"/>
          <w:szCs w:val="28"/>
        </w:rPr>
      </w:pPr>
      <w:r>
        <w:rPr>
          <w:sz w:val="28"/>
          <w:szCs w:val="28"/>
        </w:rPr>
        <w:t>6.1.12. Предусмотреть выплату денежной компенсации семье работника, погибшего в результате несчастного случая на производстве, если несчастный случай на производстве произошел не по вине работника.</w:t>
      </w:r>
    </w:p>
    <w:p>
      <w:pPr>
        <w:ind w:firstLine="709"/>
        <w:jc w:val="both"/>
        <w:tabs>
          <w:tab w:val="left" w:pos="1620"/>
        </w:tabs>
        <w:rPr>
          <w:sz w:val="28"/>
          <w:szCs w:val="28"/>
        </w:rPr>
      </w:pPr>
      <w:r>
        <w:rPr>
          <w:sz w:val="28"/>
          <w:szCs w:val="28"/>
        </w:rPr>
        <w:t>6.1.13. Обеспечивать соблюдение работниками требований, правил                    и инструкций по охране труда.</w:t>
      </w:r>
    </w:p>
    <w:p>
      <w:pPr>
        <w:ind w:firstLine="709"/>
        <w:jc w:val="both"/>
        <w:tabs>
          <w:tab w:val="left" w:pos="1620"/>
        </w:tabs>
        <w:rPr>
          <w:sz w:val="28"/>
          <w:szCs w:val="28"/>
        </w:rPr>
      </w:pPr>
      <w:r>
        <w:rPr>
          <w:sz w:val="28"/>
          <w:szCs w:val="28"/>
        </w:rPr>
        <w:t>6.1.14.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pPr>
        <w:ind w:firstLine="709"/>
        <w:jc w:val="both"/>
        <w:tabs>
          <w:tab w:val="left" w:pos="1620"/>
        </w:tabs>
        <w:rPr>
          <w:sz w:val="28"/>
          <w:szCs w:val="28"/>
        </w:rPr>
      </w:pPr>
      <w:r>
        <w:rPr>
          <w:sz w:val="28"/>
          <w:szCs w:val="28"/>
        </w:rPr>
        <w:t>6.1.15.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pPr>
        <w:ind w:firstLine="709"/>
        <w:jc w:val="both"/>
        <w:rPr>
          <w:sz w:val="28"/>
          <w:szCs w:val="28"/>
        </w:rPr>
      </w:pPr>
      <w:r>
        <w:rPr>
          <w:sz w:val="28"/>
          <w:szCs w:val="28"/>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pPr>
        <w:ind w:firstLine="709"/>
        <w:jc w:val="both"/>
        <w:rPr>
          <w:sz w:val="28"/>
          <w:szCs w:val="28"/>
        </w:rPr>
      </w:pPr>
      <w:r>
        <w:rPr>
          <w:sz w:val="28"/>
          <w:szCs w:val="28"/>
        </w:rPr>
        <w:t>6.3. Работники обязуются:</w:t>
      </w:r>
    </w:p>
    <w:p>
      <w:pPr>
        <w:ind w:firstLine="709"/>
        <w:jc w:val="both"/>
        <w:rPr>
          <w:sz w:val="28"/>
          <w:szCs w:val="28"/>
        </w:rPr>
      </w:pPr>
      <w:r>
        <w:rPr>
          <w:sz w:val="28"/>
          <w:szCs w:val="28"/>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pPr>
        <w:ind w:firstLine="709"/>
        <w:jc w:val="both"/>
        <w:rPr>
          <w:sz w:val="28"/>
          <w:szCs w:val="28"/>
        </w:rPr>
      </w:pPr>
      <w:r>
        <w:rPr>
          <w:sz w:val="28"/>
          <w:szCs w:val="28"/>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pPr>
        <w:ind w:firstLine="709"/>
        <w:jc w:val="both"/>
        <w:rPr>
          <w:sz w:val="28"/>
          <w:szCs w:val="28"/>
        </w:rPr>
      </w:pPr>
      <w:r>
        <w:rPr>
          <w:sz w:val="28"/>
          <w:szCs w:val="28"/>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pPr>
        <w:ind w:firstLine="709"/>
        <w:autoSpaceDE w:val="off"/>
        <w:jc w:val="both"/>
        <w:rPr>
          <w:sz w:val="28"/>
          <w:szCs w:val="28"/>
        </w:rPr>
      </w:pPr>
      <w:r>
        <w:rPr>
          <w:sz w:val="28"/>
          <w:szCs w:val="28"/>
        </w:rPr>
        <w:t>6.3.4. Правильно применять средства индивидуальной и коллективной защиты.</w:t>
      </w:r>
    </w:p>
    <w:p>
      <w:pPr>
        <w:ind w:firstLine="709"/>
        <w:jc w:val="both"/>
        <w:rPr>
          <w:sz w:val="28"/>
          <w:szCs w:val="28"/>
        </w:rPr>
      </w:pPr>
      <w:r>
        <w:rPr>
          <w:sz w:val="28"/>
          <w:szCs w:val="28"/>
        </w:rPr>
        <w:t xml:space="preserve">6.3.5.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w:t>
      </w:r>
    </w:p>
    <w:p>
      <w:pPr>
        <w:pStyle w:val="310"/>
        <w:jc w:val="center"/>
        <w:spacing w:line="276" w:lineRule="auto"/>
        <w:rPr>
          <w:b/>
          <w:bCs/>
        </w:rPr>
      </w:pPr>
      <w:r>
        <w:t>6.4.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r>
        <w:rPr>
          <w:b/>
          <w:bCs/>
        </w:rPr>
        <w:t xml:space="preserve"> </w:t>
      </w:r>
    </w:p>
    <w:p>
      <w:pPr>
        <w:pStyle w:val="310"/>
        <w:jc w:val="center"/>
        <w:spacing w:line="276" w:lineRule="auto"/>
        <w:rPr>
          <w:b/>
          <w:bCs/>
        </w:rPr>
      </w:pPr>
    </w:p>
    <w:p>
      <w:pPr>
        <w:pStyle w:val="310"/>
        <w:jc w:val="center"/>
        <w:spacing w:line="276" w:lineRule="auto"/>
        <w:rPr>
          <w:b/>
          <w:bCs/>
        </w:rPr>
      </w:pPr>
      <w:r>
        <w:rPr>
          <w:lang w:val="en-US"/>
          <w:b/>
          <w:bCs/>
        </w:rPr>
        <w:t>VII</w:t>
      </w:r>
      <w:r>
        <w:rPr>
          <w:b/>
          <w:bCs/>
        </w:rPr>
        <w:t xml:space="preserve"> СОЦИАЛЬНАЯ ЗАЩИТА МОЛОДЕЖИ</w:t>
      </w:r>
    </w:p>
    <w:p>
      <w:pPr>
        <w:pStyle w:val="310"/>
        <w:jc w:val="center"/>
        <w:spacing w:line="276" w:lineRule="auto"/>
        <w:rPr>
          <w:b/>
          <w:bCs/>
        </w:rPr>
      </w:pPr>
    </w:p>
    <w:p>
      <w:pPr>
        <w:pStyle w:val="310"/>
        <w:ind w:firstLine="709"/>
        <w:spacing w:line="276" w:lineRule="auto"/>
        <w:rPr>
          <w:bCs/>
        </w:rPr>
      </w:pPr>
      <w:r>
        <w:rPr>
          <w:bCs/>
        </w:rPr>
        <w:t>7.1. Молодыми работниками считаются работники учреждения в возрасте до 35 лет.</w:t>
      </w:r>
    </w:p>
    <w:p>
      <w:pPr>
        <w:pStyle w:val="310"/>
        <w:ind w:firstLine="709"/>
        <w:spacing w:line="276" w:lineRule="auto"/>
        <w:rPr>
          <w:bCs/>
        </w:rPr>
      </w:pPr>
      <w:r>
        <w:rPr>
          <w:bCs/>
        </w:rPr>
        <w:t>Стороны договорились:</w:t>
      </w:r>
    </w:p>
    <w:p>
      <w:pPr>
        <w:pStyle w:val="310"/>
        <w:ind w:firstLine="709"/>
        <w:spacing w:line="276" w:lineRule="auto"/>
        <w:rPr>
          <w:bCs/>
        </w:rPr>
      </w:pPr>
      <w:r>
        <w:rPr>
          <w:bCs/>
        </w:rPr>
        <w:t>7.2. Создать в профкоме молодежную комиссию.</w:t>
      </w:r>
    </w:p>
    <w:p>
      <w:pPr>
        <w:pStyle w:val="310"/>
        <w:ind w:firstLine="709"/>
        <w:spacing w:line="276" w:lineRule="auto"/>
        <w:rPr>
          <w:bCs/>
        </w:rPr>
      </w:pPr>
      <w:r>
        <w:rPr>
          <w:bCs/>
        </w:rPr>
        <w:t>7.3. Работодатель обязуется содействовать молодежной комиссии профкома, направленной на активизацию участия молодежи в повышении эффективности деятельности учреждения.</w:t>
      </w:r>
    </w:p>
    <w:p>
      <w:pPr>
        <w:pStyle w:val="310"/>
        <w:ind w:firstLine="709"/>
        <w:spacing w:line="276" w:lineRule="auto"/>
        <w:rPr>
          <w:bCs/>
        </w:rPr>
      </w:pPr>
      <w:r>
        <w:rPr>
          <w:bCs/>
        </w:rPr>
        <w:t>7.4. Закрепить наставников за всеми молодыми работниками в первый год работы их в детском саду и осуществляет доплату наставникам.</w:t>
      </w:r>
    </w:p>
    <w:p>
      <w:pPr>
        <w:pStyle w:val="310"/>
        <w:ind w:firstLine="709"/>
        <w:spacing w:line="276" w:lineRule="auto"/>
        <w:rPr>
          <w:bCs/>
        </w:rPr>
      </w:pPr>
      <w:r>
        <w:rPr>
          <w:bCs/>
        </w:rPr>
        <w:t>7.5. Производить повышение квалификации молодых специалистов не реже одного раза в 3 года.</w:t>
      </w:r>
    </w:p>
    <w:p>
      <w:pPr>
        <w:pStyle w:val="310"/>
        <w:ind w:firstLine="709"/>
        <w:spacing w:line="276" w:lineRule="auto"/>
        <w:rPr>
          <w:bCs/>
        </w:rPr>
      </w:pPr>
      <w:r>
        <w:rPr>
          <w:bCs/>
        </w:rPr>
        <w:t>7.6. Проводить конкурсы профессионального мастерства  и художественной самодеятельности среди молодежи. Осуществить премиальные выплаты за активное участие молодых педагогов в конкурсах.</w:t>
      </w:r>
    </w:p>
    <w:p>
      <w:pPr>
        <w:pStyle w:val="310"/>
        <w:ind w:firstLine="709"/>
        <w:spacing w:line="276" w:lineRule="auto"/>
        <w:rPr>
          <w:bCs/>
        </w:rPr>
      </w:pPr>
      <w:r>
        <w:rPr>
          <w:bCs/>
        </w:rPr>
        <w:t>7.7. Включить в состав комиссии по охране труда представителя молодежной комиссии профкома.</w:t>
      </w:r>
    </w:p>
    <w:p>
      <w:pPr>
        <w:pStyle w:val="310"/>
        <w:ind w:firstLine="709"/>
        <w:spacing w:line="276" w:lineRule="auto"/>
        <w:rPr>
          <w:bCs/>
        </w:rPr>
      </w:pPr>
      <w:r>
        <w:rPr>
          <w:bCs/>
        </w:rPr>
        <w:t>7.8. Молодежная комиссия обязуется:</w:t>
      </w:r>
    </w:p>
    <w:p>
      <w:pPr>
        <w:pStyle w:val="310"/>
        <w:ind w:firstLine="709"/>
        <w:spacing w:line="276" w:lineRule="auto"/>
        <w:rPr>
          <w:bCs/>
        </w:rPr>
      </w:pPr>
      <w:r>
        <w:rPr>
          <w:bCs/>
        </w:rPr>
        <w:t>7.8.1. Развивать малозатратные формы отдыха, вызывающие интерес молодых работников.</w:t>
      </w:r>
    </w:p>
    <w:p>
      <w:pPr>
        <w:pStyle w:val="310"/>
        <w:ind w:firstLine="709"/>
        <w:spacing w:line="276" w:lineRule="auto"/>
        <w:rPr>
          <w:bCs/>
        </w:rPr>
      </w:pPr>
      <w:r>
        <w:rPr>
          <w:bCs/>
        </w:rPr>
        <w:t>7.8.2. Содействовать участию в районных и областных спартакиадах среди молодых работников.</w:t>
      </w:r>
    </w:p>
    <w:p>
      <w:pPr>
        <w:pStyle w:val="310"/>
        <w:jc w:val="center"/>
        <w:spacing w:line="276" w:lineRule="auto"/>
        <w:rPr>
          <w:b/>
          <w:bCs/>
        </w:rPr>
      </w:pPr>
    </w:p>
    <w:p>
      <w:pPr>
        <w:ind w:firstLine="709"/>
        <w:jc w:val="both"/>
        <w:rPr>
          <w:sz w:val="28"/>
          <w:szCs w:val="28"/>
        </w:rPr>
      </w:pPr>
    </w:p>
    <w:p>
      <w:pPr>
        <w:jc w:val="both"/>
        <w:rPr>
          <w:sz w:val="28"/>
        </w:rPr>
      </w:pPr>
    </w:p>
    <w:p>
      <w:pPr>
        <w:pStyle w:val="310"/>
        <w:jc w:val="center"/>
        <w:rPr>
          <w:caps/>
          <w:b/>
          <w:bCs/>
        </w:rPr>
      </w:pPr>
      <w:r>
        <w:rPr>
          <w:caps/>
          <w:lang w:val="en-US"/>
          <w:b/>
          <w:bCs/>
        </w:rPr>
        <w:t>VIII</w:t>
      </w:r>
      <w:r>
        <w:rPr>
          <w:caps/>
          <w:b/>
          <w:bCs/>
        </w:rPr>
        <w:t>. Гарантии профсоюзной деятельности</w:t>
      </w:r>
    </w:p>
    <w:p>
      <w:pPr>
        <w:pStyle w:val="310"/>
        <w:jc w:val="center"/>
        <w:rPr>
          <w:b/>
          <w:bCs/>
        </w:rPr>
      </w:pPr>
    </w:p>
    <w:p>
      <w:pPr>
        <w:ind w:firstLine="709"/>
        <w:jc w:val="both"/>
        <w:rPr>
          <w:sz w:val="28"/>
          <w:szCs w:val="28"/>
        </w:rPr>
      </w:pPr>
      <w:r>
        <w:rPr>
          <w:sz w:val="28"/>
          <w:szCs w:val="28"/>
        </w:rPr>
        <w:t xml:space="preserve">8.1. Работодатель обеспечивает по письменному заявлению работника </w:t>
      </w:r>
      <w:r>
        <w:rPr>
          <w:sz w:val="28"/>
          <w:szCs w:val="28"/>
        </w:rPr>
        <w:br/>
      </w:r>
      <w:r>
        <w:rPr>
          <w:sz w:val="28"/>
          <w:szCs w:val="28"/>
        </w:rPr>
        <w:t>(ст. 377 ТК)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pPr>
        <w:ind w:firstLine="709"/>
        <w:jc w:val="both"/>
        <w:rPr>
          <w:sz w:val="28"/>
          <w:szCs w:val="28"/>
          <w:spacing w:val="-6"/>
        </w:rPr>
      </w:pPr>
      <w:r>
        <w:rPr>
          <w:sz w:val="28"/>
          <w:szCs w:val="28"/>
        </w:rPr>
        <w:t xml:space="preserve">8.2. В случае если работник, не состоящий в Профсоюзе, уполномочил выборный орган </w:t>
      </w:r>
      <w:r>
        <w:rPr>
          <w:sz w:val="28"/>
          <w:szCs w:val="28"/>
          <w:spacing w:val="-6"/>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i/>
          <w:sz w:val="28"/>
          <w:szCs w:val="28"/>
          <w:spacing w:val="-6"/>
        </w:rPr>
        <w:t xml:space="preserve">в размере 1% </w:t>
      </w:r>
      <w:r>
        <w:rPr>
          <w:sz w:val="28"/>
          <w:szCs w:val="28"/>
          <w:spacing w:val="-6"/>
        </w:rPr>
        <w:t xml:space="preserve">(часть 6 статьи 377 ТК РФ). </w:t>
      </w:r>
    </w:p>
    <w:p>
      <w:pPr>
        <w:pStyle w:val="310"/>
        <w:ind w:firstLine="709"/>
      </w:pPr>
      <w:r>
        <w:t>8.3.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pPr>
        <w:pStyle w:val="310"/>
        <w:ind w:firstLine="709"/>
      </w:pPr>
      <w:r>
        <w:t>8.3.1.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pPr>
        <w:pStyle w:val="310"/>
        <w:ind w:firstLine="708"/>
      </w:pPr>
      <w:r>
        <w:t>8.3.2. Соблюдать права Профсоюза, установленные законодательством                 и настоящим коллективным договором (глава 58 ТК РФ);</w:t>
      </w:r>
    </w:p>
    <w:p>
      <w:pPr>
        <w:pStyle w:val="310"/>
        <w:ind w:firstLine="708"/>
      </w:pPr>
      <w:r>
        <w:t>8.3.3.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pPr>
        <w:pStyle w:val="310"/>
        <w:ind w:firstLine="708"/>
      </w:pPr>
      <w:r>
        <w:t xml:space="preserve">8.3.4.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pPr>
        <w:pStyle w:val="310"/>
        <w:ind w:firstLine="708"/>
      </w:pPr>
      <w:r>
        <w:t xml:space="preserve">8.3.5. 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 </w:t>
      </w:r>
    </w:p>
    <w:p>
      <w:pPr>
        <w:pStyle w:val="310"/>
        <w:ind w:firstLine="708"/>
        <w:rPr>
          <w:spacing w:val="-6"/>
        </w:rPr>
      </w:pPr>
      <w:r>
        <w:t xml:space="preserve">8.3.6.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Pr>
          <w:spacing w:val="-6"/>
        </w:rPr>
        <w:t>организации;</w:t>
      </w:r>
    </w:p>
    <w:p>
      <w:pPr>
        <w:pStyle w:val="310"/>
        <w:ind w:firstLine="708"/>
        <w:rPr>
          <w:spacing w:val="-6"/>
        </w:rPr>
      </w:pPr>
      <w:r>
        <w:rPr>
          <w:spacing w:val="-6"/>
        </w:rPr>
        <w:t>8.3.7.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pPr>
        <w:pStyle w:val="310"/>
        <w:ind w:firstLine="708"/>
        <w:rPr>
          <w:spacing w:val="-6"/>
        </w:rPr>
      </w:pPr>
      <w:r>
        <w:rPr>
          <w:spacing w:val="-6"/>
        </w:rPr>
        <w:t>8.3.8.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pPr>
        <w:pStyle w:val="310"/>
        <w:ind w:firstLine="708"/>
        <w:rPr>
          <w:spacing w:val="-6"/>
        </w:rPr>
      </w:pPr>
      <w:r>
        <w:rPr>
          <w:spacing w:val="-6"/>
        </w:rPr>
        <w:t xml:space="preserve">8.3.9. Привлекать представителей выборного органа первичной профсоюзной организации для осуществления контроля </w:t>
      </w:r>
      <w:r>
        <w:rPr>
          <w:sz w:val="24"/>
          <w:szCs w:val="24"/>
          <w:spacing w:val="-6"/>
        </w:rPr>
        <w:t xml:space="preserve"> </w:t>
      </w:r>
      <w:r>
        <w:rPr>
          <w:spacing w:val="-6"/>
        </w:rPr>
        <w:t>за правильностью расходования фонда оплаты труда.</w:t>
      </w:r>
    </w:p>
    <w:p>
      <w:pPr>
        <w:pStyle w:val="311"/>
        <w:ind w:left="0" w:firstLine="709"/>
        <w:jc w:val="both"/>
        <w:rPr>
          <w:sz w:val="28"/>
          <w:szCs w:val="28"/>
          <w:spacing w:val="-6"/>
        </w:rPr>
      </w:pPr>
      <w:r>
        <w:rPr>
          <w:sz w:val="28"/>
          <w:szCs w:val="28"/>
          <w:spacing w:val="-6"/>
        </w:rPr>
        <w:t>8.4. Взаимодействие работодателя с выборным органом первичной профсоюзной организации осуществляется посредством:</w:t>
      </w:r>
    </w:p>
    <w:p>
      <w:pPr>
        <w:pStyle w:val="312"/>
        <w:ind w:left="0" w:firstLine="709"/>
        <w:jc w:val="both"/>
        <w:numPr>
          <w:ilvl w:val="0"/>
          <w:numId w:val="3"/>
        </w:numPr>
        <w:tabs>
          <w:tab w:val="left"/>
        </w:tabs>
        <w:spacing w:after="0"/>
        <w:rPr>
          <w:sz w:val="28"/>
          <w:szCs w:val="28"/>
          <w:spacing w:val="-6"/>
        </w:rPr>
      </w:pPr>
      <w:r>
        <w:rPr>
          <w:sz w:val="28"/>
          <w:szCs w:val="28"/>
          <w:u w:val="single" w:color="auto"/>
          <w:spacing w:val="-6"/>
        </w:rPr>
        <w:t>учета мотивированного мнения</w:t>
      </w:r>
      <w:r>
        <w:rPr>
          <w:sz w:val="28"/>
          <w:szCs w:val="28"/>
          <w:spacing w:val="-6"/>
        </w:rPr>
        <w:t xml:space="preserve"> выборного органа первичной профсоюзной организации в порядке, установленном статьями 372 и 373 ТК РФ;</w:t>
      </w:r>
    </w:p>
    <w:p>
      <w:pPr>
        <w:pStyle w:val="312"/>
        <w:ind w:left="0" w:firstLine="709"/>
        <w:jc w:val="both"/>
        <w:numPr>
          <w:ilvl w:val="0"/>
          <w:numId w:val="3"/>
        </w:numPr>
        <w:tabs>
          <w:tab w:val="left"/>
        </w:tabs>
        <w:spacing w:after="0"/>
        <w:rPr>
          <w:sz w:val="28"/>
          <w:szCs w:val="28"/>
        </w:rPr>
      </w:pPr>
      <w:r>
        <w:rPr>
          <w:sz w:val="28"/>
          <w:szCs w:val="28"/>
          <w:u w:val="single" w:color="auto"/>
          <w:spacing w:val="-6"/>
        </w:rPr>
        <w:t>согласования (письменного)</w:t>
      </w:r>
      <w:r>
        <w:rPr>
          <w:sz w:val="28"/>
          <w:szCs w:val="28"/>
          <w:spacing w:val="-6"/>
        </w:rPr>
        <w:t>, при принятии решений руководителем образовательной</w:t>
      </w:r>
      <w:r>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pPr>
        <w:pStyle w:val="311"/>
        <w:ind w:left="0" w:firstLine="709"/>
        <w:jc w:val="both"/>
        <w:rPr>
          <w:sz w:val="28"/>
          <w:szCs w:val="28"/>
        </w:rPr>
      </w:pPr>
      <w:r>
        <w:rPr>
          <w:sz w:val="28"/>
          <w:szCs w:val="28"/>
        </w:rPr>
        <w:t>8.5. С учетом мнения выборного органа первичной профсоюзной организации производится:</w:t>
      </w:r>
    </w:p>
    <w:p>
      <w:pPr>
        <w:pStyle w:val="311"/>
        <w:ind w:left="0" w:firstLine="709"/>
        <w:jc w:val="both"/>
        <w:rPr>
          <w:sz w:val="28"/>
          <w:szCs w:val="28"/>
        </w:rPr>
      </w:pPr>
      <w:r>
        <w:rPr>
          <w:i/>
          <w:sz w:val="28"/>
          <w:szCs w:val="28"/>
        </w:rPr>
        <w:t>-</w:t>
      </w:r>
      <w:r>
        <w:rPr>
          <w:i/>
          <w:sz w:val="28"/>
          <w:szCs w:val="28"/>
        </w:rPr>
        <w:tab/>
      </w:r>
      <w:r>
        <w:rPr>
          <w:sz w:val="28"/>
          <w:szCs w:val="28"/>
        </w:rPr>
        <w:t>установление системы оплаты труда работников, включая порядок стимулирования труда в организации (статья 144 ТК РФ);</w:t>
      </w:r>
    </w:p>
    <w:p>
      <w:pPr>
        <w:pStyle w:val="311"/>
        <w:ind w:left="0" w:firstLine="709"/>
        <w:jc w:val="both"/>
        <w:numPr>
          <w:ilvl w:val="0"/>
          <w:numId w:val="3"/>
        </w:numPr>
        <w:rPr>
          <w:sz w:val="28"/>
          <w:szCs w:val="28"/>
        </w:rPr>
      </w:pPr>
      <w:r>
        <w:rPr>
          <w:sz w:val="28"/>
          <w:szCs w:val="28"/>
        </w:rPr>
        <w:t>принятие правил внутреннего трудового распорядка (статья 190 ТК РФ);</w:t>
      </w:r>
    </w:p>
    <w:p>
      <w:pPr>
        <w:pStyle w:val="311"/>
        <w:ind w:left="0" w:firstLine="709"/>
        <w:jc w:val="both"/>
        <w:numPr>
          <w:ilvl w:val="0"/>
          <w:numId w:val="3"/>
        </w:numPr>
        <w:rPr>
          <w:iCs/>
          <w:sz w:val="28"/>
          <w:szCs w:val="28"/>
        </w:rPr>
      </w:pPr>
      <w:r>
        <w:rPr>
          <w:sz w:val="28"/>
          <w:szCs w:val="28"/>
        </w:rPr>
        <w:t xml:space="preserve">составление графиков сменности </w:t>
      </w:r>
      <w:r>
        <w:rPr>
          <w:iCs/>
          <w:sz w:val="28"/>
          <w:szCs w:val="28"/>
        </w:rPr>
        <w:t>(статья 103 ТК РФ);</w:t>
      </w:r>
    </w:p>
    <w:p>
      <w:pPr>
        <w:pStyle w:val="311"/>
        <w:ind w:left="0" w:firstLine="709"/>
        <w:jc w:val="both"/>
        <w:numPr>
          <w:ilvl w:val="0"/>
          <w:numId w:val="3"/>
        </w:numPr>
        <w:rPr>
          <w:iCs/>
          <w:sz w:val="28"/>
          <w:szCs w:val="28"/>
        </w:rPr>
      </w:pPr>
      <w:r>
        <w:rPr>
          <w:sz w:val="28"/>
          <w:szCs w:val="28"/>
        </w:rPr>
        <w:t xml:space="preserve">установление сроков выплаты заработной платы работникам </w:t>
      </w:r>
      <w:r>
        <w:rPr>
          <w:iCs/>
          <w:sz w:val="28"/>
          <w:szCs w:val="28"/>
        </w:rPr>
        <w:t>(статья 136 ТК РФ);</w:t>
      </w:r>
    </w:p>
    <w:p>
      <w:pPr>
        <w:pStyle w:val="311"/>
        <w:ind w:left="0" w:firstLine="709"/>
        <w:jc w:val="both"/>
        <w:numPr>
          <w:ilvl w:val="0"/>
          <w:numId w:val="3"/>
        </w:numPr>
        <w:tabs>
          <w:tab w:val="left"/>
        </w:tabs>
        <w:rPr>
          <w:sz w:val="28"/>
          <w:szCs w:val="28"/>
        </w:rPr>
      </w:pPr>
      <w:r>
        <w:rPr>
          <w:sz w:val="28"/>
          <w:szCs w:val="28"/>
        </w:rPr>
        <w:t>привлечение к сверхурочным работам (статья 99 ТК РФ);</w:t>
      </w:r>
    </w:p>
    <w:p>
      <w:pPr>
        <w:pStyle w:val="311"/>
        <w:ind w:left="0" w:firstLine="709"/>
        <w:jc w:val="both"/>
        <w:numPr>
          <w:ilvl w:val="0"/>
          <w:numId w:val="3"/>
        </w:numPr>
        <w:tabs>
          <w:tab w:val="left"/>
        </w:tabs>
        <w:rPr>
          <w:sz w:val="28"/>
          <w:szCs w:val="28"/>
        </w:rPr>
      </w:pPr>
      <w:r>
        <w:rPr>
          <w:sz w:val="28"/>
          <w:szCs w:val="28"/>
        </w:rPr>
        <w:t>привлечение к работе в выходные и нерабочие праздничные дни (статья 113 ТК РФ);</w:t>
      </w:r>
    </w:p>
    <w:p>
      <w:pPr>
        <w:pStyle w:val="311"/>
        <w:ind w:left="0" w:firstLine="709"/>
        <w:jc w:val="both"/>
        <w:numPr>
          <w:ilvl w:val="0"/>
          <w:numId w:val="3"/>
        </w:numPr>
        <w:tabs>
          <w:tab w:val="left"/>
        </w:tabs>
        <w:rPr>
          <w:iCs/>
          <w:sz w:val="28"/>
          <w:szCs w:val="28"/>
        </w:rPr>
      </w:pPr>
      <w:r>
        <w:rPr>
          <w:sz w:val="28"/>
          <w:szCs w:val="28"/>
        </w:rPr>
        <w:t xml:space="preserve">установление очередности предоставления отпусков </w:t>
      </w:r>
      <w:r>
        <w:rPr>
          <w:iCs/>
          <w:sz w:val="28"/>
          <w:szCs w:val="28"/>
        </w:rPr>
        <w:t>(статья 123 ТК РФ);</w:t>
      </w:r>
    </w:p>
    <w:p>
      <w:pPr>
        <w:pStyle w:val="311"/>
        <w:ind w:left="0" w:firstLine="709"/>
        <w:jc w:val="both"/>
        <w:numPr>
          <w:ilvl w:val="0"/>
          <w:numId w:val="3"/>
        </w:numPr>
        <w:tabs>
          <w:tab w:val="left"/>
        </w:tabs>
        <w:rPr>
          <w:iCs/>
          <w:sz w:val="28"/>
          <w:szCs w:val="28"/>
        </w:rPr>
      </w:pPr>
      <w:r>
        <w:rPr>
          <w:iCs/>
          <w:sz w:val="28"/>
          <w:szCs w:val="28"/>
        </w:rPr>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w:t>
      </w:r>
      <w:r>
        <w:rPr>
          <w:sz w:val="28"/>
          <w:szCs w:val="28"/>
        </w:rPr>
        <w:t>(</w:t>
      </w:r>
      <w:r>
        <w:rPr>
          <w:iCs/>
          <w:sz w:val="28"/>
          <w:szCs w:val="28"/>
        </w:rPr>
        <w:t>статья 100 ТК РФ);</w:t>
      </w:r>
    </w:p>
    <w:p>
      <w:pPr>
        <w:pStyle w:val="311"/>
        <w:ind w:left="0" w:firstLine="709"/>
        <w:jc w:val="both"/>
        <w:numPr>
          <w:ilvl w:val="0"/>
          <w:numId w:val="3"/>
        </w:numPr>
        <w:tabs>
          <w:tab w:val="left"/>
        </w:tabs>
        <w:rPr>
          <w:iCs/>
          <w:sz w:val="28"/>
          <w:szCs w:val="28"/>
        </w:rPr>
      </w:pPr>
      <w:r>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Pr>
          <w:iCs/>
          <w:sz w:val="28"/>
          <w:szCs w:val="28"/>
        </w:rPr>
        <w:t>(статья 180 ТК РФ);</w:t>
      </w:r>
    </w:p>
    <w:p>
      <w:pPr>
        <w:pStyle w:val="311"/>
        <w:ind w:left="0" w:firstLine="709"/>
        <w:jc w:val="both"/>
        <w:numPr>
          <w:ilvl w:val="0"/>
          <w:numId w:val="3"/>
        </w:numPr>
        <w:tabs>
          <w:tab w:val="left"/>
        </w:tabs>
        <w:rPr>
          <w:iCs/>
          <w:sz w:val="28"/>
          <w:szCs w:val="28"/>
        </w:rPr>
      </w:pPr>
      <w:r>
        <w:rPr>
          <w:sz w:val="28"/>
          <w:szCs w:val="28"/>
        </w:rPr>
        <w:t xml:space="preserve">утверждение формы расчетного листка </w:t>
      </w:r>
      <w:r>
        <w:rPr>
          <w:iCs/>
          <w:sz w:val="28"/>
          <w:szCs w:val="28"/>
        </w:rPr>
        <w:t>(статья 136 ТК РФ);</w:t>
      </w:r>
    </w:p>
    <w:p>
      <w:pPr>
        <w:pStyle w:val="311"/>
        <w:ind w:left="0" w:firstLine="709"/>
        <w:jc w:val="both"/>
        <w:numPr>
          <w:ilvl w:val="0"/>
          <w:numId w:val="3"/>
        </w:numPr>
        <w:tabs>
          <w:tab w:val="left"/>
        </w:tabs>
        <w:rPr>
          <w:iCs/>
          <w:sz w:val="28"/>
          <w:szCs w:val="28"/>
        </w:rPr>
      </w:pPr>
      <w:r>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iCs/>
          <w:sz w:val="28"/>
          <w:szCs w:val="28"/>
        </w:rPr>
        <w:t>(статья 196 ТК РФ);</w:t>
      </w:r>
    </w:p>
    <w:p>
      <w:pPr>
        <w:pStyle w:val="311"/>
        <w:ind w:left="0" w:firstLine="709"/>
        <w:jc w:val="both"/>
        <w:numPr>
          <w:ilvl w:val="0"/>
          <w:numId w:val="3"/>
        </w:numPr>
        <w:tabs>
          <w:tab w:val="left"/>
        </w:tabs>
        <w:rPr>
          <w:sz w:val="28"/>
          <w:szCs w:val="28"/>
        </w:rPr>
      </w:pPr>
      <w:r>
        <w:rPr>
          <w:sz w:val="28"/>
          <w:szCs w:val="28"/>
        </w:rPr>
        <w:t>определение сроков проведения специальной оценки условий труда (</w:t>
      </w:r>
      <w:r>
        <w:rPr>
          <w:iCs/>
          <w:sz w:val="28"/>
          <w:szCs w:val="28"/>
        </w:rPr>
        <w:t>статья 22 ТК РФ)</w:t>
      </w:r>
      <w:r>
        <w:rPr>
          <w:sz w:val="28"/>
          <w:szCs w:val="28"/>
        </w:rPr>
        <w:t>;</w:t>
      </w:r>
    </w:p>
    <w:p>
      <w:pPr>
        <w:pStyle w:val="311"/>
        <w:ind w:left="0" w:firstLine="709"/>
        <w:jc w:val="both"/>
        <w:numPr>
          <w:ilvl w:val="0"/>
          <w:numId w:val="3"/>
        </w:numPr>
        <w:tabs>
          <w:tab w:val="left"/>
        </w:tabs>
        <w:rPr>
          <w:sz w:val="28"/>
          <w:szCs w:val="28"/>
        </w:rPr>
      </w:pPr>
      <w:r>
        <w:rPr>
          <w:sz w:val="28"/>
          <w:szCs w:val="28"/>
        </w:rPr>
        <w:t>формирование аттестационной комиссии в образовательной организации (</w:t>
      </w:r>
      <w:r>
        <w:rPr>
          <w:iCs/>
          <w:sz w:val="28"/>
          <w:szCs w:val="28"/>
        </w:rPr>
        <w:t>статья 82 ТК РФ)</w:t>
      </w:r>
      <w:r>
        <w:rPr>
          <w:sz w:val="28"/>
          <w:szCs w:val="28"/>
        </w:rPr>
        <w:t>;</w:t>
      </w:r>
    </w:p>
    <w:p>
      <w:pPr>
        <w:pStyle w:val="311"/>
        <w:ind w:left="0" w:firstLine="709"/>
        <w:jc w:val="both"/>
        <w:numPr>
          <w:ilvl w:val="0"/>
          <w:numId w:val="3"/>
        </w:numPr>
        <w:tabs>
          <w:tab w:val="left"/>
        </w:tabs>
        <w:rPr>
          <w:sz w:val="28"/>
          <w:szCs w:val="28"/>
        </w:rPr>
      </w:pPr>
      <w:r>
        <w:rPr>
          <w:sz w:val="28"/>
          <w:szCs w:val="28"/>
        </w:rPr>
        <w:t>формирование комиссии по урегулированию споров между участниками образовательных отношений;</w:t>
      </w:r>
    </w:p>
    <w:p>
      <w:pPr>
        <w:pStyle w:val="311"/>
        <w:ind w:left="0" w:firstLine="709"/>
        <w:jc w:val="both"/>
        <w:numPr>
          <w:ilvl w:val="0"/>
          <w:numId w:val="3"/>
        </w:numPr>
        <w:tabs>
          <w:tab w:val="left"/>
        </w:tabs>
        <w:rPr>
          <w:sz w:val="28"/>
          <w:szCs w:val="28"/>
        </w:rPr>
      </w:pPr>
      <w:r>
        <w:rPr>
          <w:sz w:val="28"/>
          <w:szCs w:val="28"/>
        </w:rPr>
        <w:t>принятие локальных нормативных актов организации, закрепляющих нормы профессиональной этики педагогических работников;</w:t>
      </w:r>
    </w:p>
    <w:p>
      <w:pPr>
        <w:pStyle w:val="311"/>
        <w:ind w:left="0" w:firstLine="709"/>
        <w:jc w:val="both"/>
        <w:numPr>
          <w:ilvl w:val="0"/>
          <w:numId w:val="3"/>
        </w:numPr>
        <w:rPr>
          <w:sz w:val="28"/>
          <w:szCs w:val="28"/>
        </w:rPr>
      </w:pPr>
      <w:r>
        <w:rPr>
          <w:sz w:val="28"/>
          <w:szCs w:val="28"/>
        </w:rPr>
        <w:t>изменение условий труда (</w:t>
      </w:r>
      <w:r>
        <w:rPr>
          <w:iCs/>
          <w:sz w:val="28"/>
          <w:szCs w:val="28"/>
        </w:rPr>
        <w:t>статья 74 ТК РФ)</w:t>
      </w:r>
      <w:r>
        <w:rPr>
          <w:sz w:val="28"/>
          <w:szCs w:val="28"/>
        </w:rPr>
        <w:t xml:space="preserve">. </w:t>
      </w:r>
    </w:p>
    <w:p>
      <w:pPr>
        <w:pStyle w:val="311"/>
        <w:ind w:left="0" w:firstLine="709"/>
        <w:jc w:val="both"/>
        <w:rPr>
          <w:sz w:val="28"/>
          <w:szCs w:val="28"/>
        </w:rPr>
      </w:pPr>
      <w:r>
        <w:rPr>
          <w:sz w:val="28"/>
          <w:szCs w:val="28"/>
        </w:rPr>
        <w:t>8.6.</w:t>
      </w:r>
      <w:r>
        <w:rPr>
          <w:sz w:val="28"/>
          <w:szCs w:val="28"/>
        </w:rPr>
        <w:tab/>
      </w:r>
      <w:r>
        <w:rPr>
          <w:sz w:val="28"/>
          <w:szCs w:val="28"/>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pPr>
        <w:pStyle w:val="311"/>
        <w:ind w:left="0" w:firstLine="709"/>
        <w:jc w:val="both"/>
        <w:numPr>
          <w:ilvl w:val="0"/>
          <w:numId w:val="6"/>
        </w:numPr>
        <w:rPr>
          <w:sz w:val="28"/>
          <w:szCs w:val="28"/>
        </w:rPr>
      </w:pPr>
      <w:r>
        <w:rPr>
          <w:sz w:val="28"/>
          <w:szCs w:val="28"/>
        </w:rPr>
        <w:t>сокращение численности или штата работников организации (</w:t>
      </w:r>
      <w:r>
        <w:rPr>
          <w:iCs/>
          <w:sz w:val="28"/>
          <w:szCs w:val="28"/>
        </w:rPr>
        <w:t>статьи 81, 82, 373 ТК РФ)</w:t>
      </w:r>
      <w:r>
        <w:rPr>
          <w:sz w:val="28"/>
          <w:szCs w:val="28"/>
        </w:rPr>
        <w:t>;</w:t>
      </w:r>
    </w:p>
    <w:p>
      <w:pPr>
        <w:pStyle w:val="311"/>
        <w:ind w:left="0" w:firstLine="709"/>
        <w:jc w:val="both"/>
        <w:numPr>
          <w:ilvl w:val="0"/>
          <w:numId w:val="6"/>
        </w:numPr>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Pr>
          <w:iCs/>
          <w:sz w:val="28"/>
          <w:szCs w:val="28"/>
        </w:rPr>
        <w:t>статьи 81, 82, 373 ТК РФ)</w:t>
      </w:r>
      <w:r>
        <w:rPr>
          <w:sz w:val="28"/>
          <w:szCs w:val="28"/>
        </w:rPr>
        <w:t>;</w:t>
      </w:r>
    </w:p>
    <w:p>
      <w:pPr>
        <w:pStyle w:val="311"/>
        <w:ind w:left="0" w:firstLine="709"/>
        <w:autoSpaceDE w:val="off"/>
        <w:jc w:val="both"/>
        <w:rPr>
          <w:sz w:val="28"/>
          <w:szCs w:val="28"/>
        </w:rPr>
      </w:pPr>
      <w:r>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Pr>
          <w:iCs/>
          <w:sz w:val="28"/>
          <w:szCs w:val="28"/>
        </w:rPr>
        <w:t>статьи 81, 82, 373 ТК РФ)</w:t>
      </w:r>
      <w:r>
        <w:rPr>
          <w:sz w:val="28"/>
          <w:szCs w:val="28"/>
        </w:rPr>
        <w:t>;</w:t>
      </w:r>
    </w:p>
    <w:p>
      <w:pPr>
        <w:pStyle w:val="311"/>
        <w:ind w:left="0" w:firstLine="709"/>
        <w:autoSpaceDE w:val="off"/>
        <w:jc w:val="both"/>
        <w:rPr>
          <w:iCs/>
          <w:sz w:val="28"/>
          <w:szCs w:val="28"/>
        </w:rPr>
      </w:pPr>
      <w:r>
        <w:rPr>
          <w:sz w:val="28"/>
          <w:szCs w:val="28"/>
        </w:rPr>
        <w:t xml:space="preserve">- </w:t>
      </w:r>
      <w:r>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Pr>
          <w:sz w:val="28"/>
          <w:szCs w:val="28"/>
        </w:rPr>
        <w:t xml:space="preserve">(пункт 1 </w:t>
      </w:r>
      <w:r>
        <w:rPr>
          <w:iCs/>
          <w:sz w:val="28"/>
          <w:szCs w:val="28"/>
        </w:rPr>
        <w:t>статьи 336 ТК РФ</w:t>
      </w:r>
      <w:r>
        <w:rPr>
          <w:sz w:val="28"/>
          <w:szCs w:val="28"/>
        </w:rPr>
        <w:t>)</w:t>
      </w:r>
      <w:r>
        <w:rPr>
          <w:iCs/>
          <w:sz w:val="28"/>
          <w:szCs w:val="28"/>
        </w:rPr>
        <w:t>;</w:t>
      </w:r>
    </w:p>
    <w:p>
      <w:pPr>
        <w:pStyle w:val="311"/>
        <w:ind w:left="0" w:firstLine="709"/>
        <w:autoSpaceDE w:val="off"/>
        <w:jc w:val="both"/>
        <w:rPr>
          <w:sz w:val="28"/>
          <w:szCs w:val="28"/>
        </w:rPr>
      </w:pPr>
      <w:r>
        <w:rPr>
          <w:iCs/>
          <w:sz w:val="28"/>
          <w:szCs w:val="28"/>
        </w:rPr>
        <w:t xml:space="preserve">- </w:t>
      </w:r>
      <w:r>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Pr>
          <w:iCs/>
          <w:sz w:val="28"/>
          <w:szCs w:val="28"/>
        </w:rPr>
        <w:t>статьи 81 ТК РФ)</w:t>
      </w:r>
      <w:r>
        <w:rPr>
          <w:sz w:val="28"/>
          <w:szCs w:val="28"/>
        </w:rPr>
        <w:t>;</w:t>
      </w:r>
    </w:p>
    <w:p>
      <w:pPr>
        <w:pStyle w:val="311"/>
        <w:ind w:left="0" w:firstLine="709"/>
        <w:autoSpaceDE w:val="off"/>
        <w:jc w:val="both"/>
        <w:rPr>
          <w:sz w:val="28"/>
          <w:szCs w:val="28"/>
        </w:rPr>
      </w:pPr>
      <w:r>
        <w:rPr>
          <w:iCs/>
          <w:sz w:val="28"/>
          <w:szCs w:val="28"/>
        </w:rPr>
        <w:t xml:space="preserve">- </w:t>
      </w:r>
      <w:r>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Pr>
          <w:iCs/>
          <w:sz w:val="28"/>
          <w:szCs w:val="28"/>
        </w:rPr>
        <w:t>статьи 336 ТК РФ</w:t>
      </w:r>
      <w:r>
        <w:rPr>
          <w:sz w:val="28"/>
          <w:szCs w:val="28"/>
        </w:rPr>
        <w:t>).</w:t>
      </w:r>
    </w:p>
    <w:p>
      <w:pPr>
        <w:pStyle w:val="311"/>
        <w:ind w:left="0" w:firstLine="709"/>
        <w:jc w:val="both"/>
        <w:rPr>
          <w:sz w:val="28"/>
          <w:szCs w:val="28"/>
        </w:rPr>
      </w:pPr>
      <w:r>
        <w:rPr>
          <w:sz w:val="28"/>
          <w:szCs w:val="28"/>
        </w:rPr>
        <w:t>8.7.</w:t>
      </w:r>
      <w:r>
        <w:rPr>
          <w:sz w:val="28"/>
          <w:szCs w:val="28"/>
        </w:rPr>
        <w:tab/>
      </w:r>
      <w:r>
        <w:rPr>
          <w:sz w:val="28"/>
          <w:szCs w:val="28"/>
        </w:rPr>
        <w:t>По согласованию с выборным органом первичной профсоюзной организации производится:</w:t>
      </w:r>
    </w:p>
    <w:p>
      <w:pPr>
        <w:pStyle w:val="311"/>
        <w:ind w:left="0" w:firstLine="709"/>
        <w:jc w:val="both"/>
        <w:numPr>
          <w:ilvl w:val="0"/>
          <w:numId w:val="3"/>
        </w:numPr>
        <w:tabs>
          <w:tab w:val="left"/>
        </w:tabs>
        <w:rPr>
          <w:sz w:val="28"/>
          <w:szCs w:val="28"/>
        </w:rPr>
      </w:pPr>
      <w:r>
        <w:rPr>
          <w:sz w:val="28"/>
          <w:szCs w:val="28"/>
        </w:rPr>
        <w:t>установление перечня должностей работников с ненормированным рабочим днем (статья 101 ТК РФ);</w:t>
      </w:r>
    </w:p>
    <w:p>
      <w:pPr>
        <w:pStyle w:val="311"/>
        <w:ind w:left="0" w:firstLine="709"/>
        <w:jc w:val="both"/>
        <w:numPr>
          <w:ilvl w:val="0"/>
          <w:numId w:val="3"/>
        </w:numPr>
        <w:tabs>
          <w:tab w:val="left"/>
        </w:tabs>
        <w:rPr>
          <w:sz w:val="28"/>
          <w:szCs w:val="28"/>
        </w:rPr>
      </w:pPr>
      <w:r>
        <w:rPr>
          <w:sz w:val="28"/>
          <w:szCs w:val="28"/>
        </w:rPr>
        <w:t>представление к присвоению почетных званий (статья 191 ТК РФ);</w:t>
      </w:r>
    </w:p>
    <w:p>
      <w:pPr>
        <w:pStyle w:val="311"/>
        <w:ind w:left="0" w:firstLine="709"/>
        <w:jc w:val="both"/>
        <w:numPr>
          <w:ilvl w:val="0"/>
          <w:numId w:val="3"/>
        </w:numPr>
        <w:tabs>
          <w:tab w:val="left"/>
        </w:tabs>
        <w:rPr>
          <w:sz w:val="28"/>
          <w:szCs w:val="28"/>
        </w:rPr>
      </w:pPr>
      <w:r>
        <w:rPr>
          <w:sz w:val="28"/>
          <w:szCs w:val="28"/>
        </w:rPr>
        <w:t>представление к награждению отраслевыми наградами и иными наградами (статья 191 ТК РФ);</w:t>
      </w:r>
    </w:p>
    <w:p>
      <w:pPr>
        <w:pStyle w:val="311"/>
        <w:ind w:left="0" w:firstLine="709"/>
        <w:jc w:val="both"/>
        <w:numPr>
          <w:ilvl w:val="0"/>
          <w:numId w:val="3"/>
        </w:numPr>
        <w:tabs>
          <w:tab w:val="left"/>
        </w:tabs>
        <w:rPr>
          <w:iCs/>
          <w:sz w:val="28"/>
          <w:szCs w:val="28"/>
        </w:rPr>
      </w:pPr>
      <w:r>
        <w:rPr>
          <w:sz w:val="28"/>
          <w:szCs w:val="28"/>
        </w:rPr>
        <w:t xml:space="preserve">установление размеров повышенной заработной платы за вредные                и (или) опасные и иные особые условия труда </w:t>
      </w:r>
      <w:r>
        <w:rPr>
          <w:iCs/>
          <w:sz w:val="28"/>
          <w:szCs w:val="28"/>
        </w:rPr>
        <w:t>(</w:t>
      </w:r>
      <w:r>
        <w:rPr>
          <w:sz w:val="28"/>
          <w:szCs w:val="28"/>
        </w:rPr>
        <w:t>статья</w:t>
      </w:r>
      <w:r>
        <w:rPr>
          <w:iCs/>
          <w:sz w:val="28"/>
          <w:szCs w:val="28"/>
        </w:rPr>
        <w:t xml:space="preserve"> 147 ТК РФ);</w:t>
      </w:r>
    </w:p>
    <w:p>
      <w:pPr>
        <w:pStyle w:val="311"/>
        <w:ind w:left="0" w:firstLine="709"/>
        <w:jc w:val="both"/>
        <w:numPr>
          <w:ilvl w:val="0"/>
          <w:numId w:val="3"/>
        </w:numPr>
        <w:tabs>
          <w:tab w:val="left"/>
        </w:tabs>
        <w:rPr>
          <w:iCs/>
          <w:sz w:val="28"/>
          <w:szCs w:val="28"/>
        </w:rPr>
      </w:pPr>
      <w:r>
        <w:rPr>
          <w:sz w:val="28"/>
          <w:szCs w:val="28"/>
        </w:rPr>
        <w:t xml:space="preserve">установление размеров повышения заработной платы в ночное время </w:t>
      </w:r>
      <w:r>
        <w:rPr>
          <w:iCs/>
          <w:sz w:val="28"/>
          <w:szCs w:val="28"/>
        </w:rPr>
        <w:t>(</w:t>
      </w:r>
      <w:r>
        <w:rPr>
          <w:sz w:val="28"/>
          <w:szCs w:val="28"/>
        </w:rPr>
        <w:t>статья</w:t>
      </w:r>
      <w:r>
        <w:rPr>
          <w:iCs/>
          <w:sz w:val="28"/>
          <w:szCs w:val="28"/>
        </w:rPr>
        <w:t xml:space="preserve"> 154 ТК РФ);</w:t>
      </w:r>
    </w:p>
    <w:p>
      <w:pPr>
        <w:pStyle w:val="311"/>
        <w:ind w:left="0" w:firstLine="709"/>
        <w:jc w:val="both"/>
        <w:numPr>
          <w:ilvl w:val="0"/>
          <w:numId w:val="3"/>
        </w:numPr>
        <w:tabs>
          <w:tab w:val="left"/>
        </w:tabs>
        <w:rPr>
          <w:sz w:val="28"/>
          <w:szCs w:val="28"/>
        </w:rPr>
      </w:pPr>
      <w:r>
        <w:rPr>
          <w:sz w:val="28"/>
          <w:szCs w:val="28"/>
        </w:rPr>
        <w:t xml:space="preserve">распределение учебной нагрузки </w:t>
      </w:r>
      <w:r>
        <w:rPr>
          <w:iCs/>
          <w:sz w:val="28"/>
          <w:szCs w:val="28"/>
        </w:rPr>
        <w:t>(</w:t>
      </w:r>
      <w:r>
        <w:rPr>
          <w:sz w:val="28"/>
          <w:szCs w:val="28"/>
        </w:rPr>
        <w:t>статья</w:t>
      </w:r>
      <w:r>
        <w:rPr>
          <w:iCs/>
          <w:sz w:val="28"/>
          <w:szCs w:val="28"/>
        </w:rPr>
        <w:t xml:space="preserve"> 100 ТК РФ)</w:t>
      </w:r>
      <w:r>
        <w:rPr>
          <w:sz w:val="28"/>
          <w:szCs w:val="28"/>
        </w:rPr>
        <w:t>;</w:t>
      </w:r>
    </w:p>
    <w:p>
      <w:pPr>
        <w:pStyle w:val="311"/>
        <w:ind w:left="0" w:firstLine="709"/>
        <w:jc w:val="both"/>
        <w:numPr>
          <w:ilvl w:val="0"/>
          <w:numId w:val="3"/>
        </w:numPr>
        <w:tabs>
          <w:tab w:val="left"/>
        </w:tabs>
        <w:rPr>
          <w:sz w:val="28"/>
          <w:szCs w:val="28"/>
        </w:rPr>
      </w:pPr>
      <w:r>
        <w:rPr>
          <w:sz w:val="28"/>
          <w:szCs w:val="28"/>
        </w:rPr>
        <w:t xml:space="preserve">утверждение расписания занятий </w:t>
      </w:r>
      <w:r>
        <w:rPr>
          <w:iCs/>
          <w:sz w:val="28"/>
          <w:szCs w:val="28"/>
        </w:rPr>
        <w:t>(</w:t>
      </w:r>
      <w:r>
        <w:rPr>
          <w:sz w:val="28"/>
          <w:szCs w:val="28"/>
        </w:rPr>
        <w:t>статья</w:t>
      </w:r>
      <w:r>
        <w:rPr>
          <w:iCs/>
          <w:sz w:val="28"/>
          <w:szCs w:val="28"/>
        </w:rPr>
        <w:t xml:space="preserve"> 100 ТК РФ)</w:t>
      </w:r>
      <w:r>
        <w:rPr>
          <w:sz w:val="28"/>
          <w:szCs w:val="28"/>
        </w:rPr>
        <w:t>;</w:t>
      </w:r>
    </w:p>
    <w:p>
      <w:pPr>
        <w:pStyle w:val="311"/>
        <w:ind w:left="0" w:firstLine="709"/>
        <w:jc w:val="both"/>
        <w:numPr>
          <w:ilvl w:val="0"/>
          <w:numId w:val="3"/>
        </w:numPr>
        <w:tabs>
          <w:tab w:val="left"/>
        </w:tabs>
        <w:rPr>
          <w:sz w:val="28"/>
          <w:szCs w:val="28"/>
        </w:rPr>
      </w:pPr>
      <w:r>
        <w:rPr>
          <w:sz w:val="28"/>
          <w:szCs w:val="28"/>
        </w:rPr>
        <w:t xml:space="preserve">установление, изменение размеров выплат стимулирующего характера </w:t>
      </w:r>
      <w:r>
        <w:rPr>
          <w:iCs/>
          <w:sz w:val="28"/>
          <w:szCs w:val="28"/>
        </w:rPr>
        <w:t>(</w:t>
      </w:r>
      <w:r>
        <w:rPr>
          <w:sz w:val="28"/>
          <w:szCs w:val="28"/>
        </w:rPr>
        <w:t>статьи 135,</w:t>
      </w:r>
      <w:r>
        <w:rPr>
          <w:iCs/>
          <w:sz w:val="28"/>
          <w:szCs w:val="28"/>
        </w:rPr>
        <w:t xml:space="preserve"> 144 ТК РФ)</w:t>
      </w:r>
      <w:r>
        <w:rPr>
          <w:sz w:val="28"/>
          <w:szCs w:val="28"/>
        </w:rPr>
        <w:t xml:space="preserve">. </w:t>
      </w:r>
    </w:p>
    <w:p>
      <w:pPr>
        <w:pStyle w:val="311"/>
        <w:ind w:left="0" w:firstLine="709"/>
        <w:jc w:val="both"/>
        <w:rPr>
          <w:sz w:val="28"/>
          <w:szCs w:val="28"/>
        </w:rPr>
      </w:pPr>
      <w:r>
        <w:rPr>
          <w:sz w:val="28"/>
          <w:szCs w:val="28"/>
        </w:rPr>
        <w:t>8.8. С предварительного согласия выборного органа первичной профсоюзной организации производится:</w:t>
      </w:r>
    </w:p>
    <w:p>
      <w:pPr>
        <w:pStyle w:val="311"/>
        <w:ind w:left="0" w:firstLine="709"/>
        <w:jc w:val="both"/>
        <w:numPr>
          <w:ilvl w:val="0"/>
          <w:numId w:val="3"/>
        </w:numPr>
        <w:tabs>
          <w:tab w:val="left"/>
        </w:tabs>
        <w:rPr>
          <w:sz w:val="28"/>
          <w:szCs w:val="28"/>
        </w:rPr>
      </w:pPr>
      <w:r>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iCs/>
          <w:sz w:val="28"/>
          <w:szCs w:val="28"/>
        </w:rPr>
        <w:t xml:space="preserve"> 192, 193 ТК РФ)</w:t>
      </w:r>
      <w:r>
        <w:rPr>
          <w:sz w:val="28"/>
          <w:szCs w:val="28"/>
        </w:rPr>
        <w:t>;</w:t>
      </w:r>
    </w:p>
    <w:p>
      <w:pPr>
        <w:pStyle w:val="311"/>
        <w:ind w:left="0" w:firstLine="709"/>
        <w:jc w:val="both"/>
        <w:numPr>
          <w:ilvl w:val="0"/>
          <w:numId w:val="3"/>
        </w:numPr>
        <w:tabs>
          <w:tab w:val="left"/>
        </w:tabs>
        <w:rPr>
          <w:sz w:val="28"/>
          <w:szCs w:val="28"/>
        </w:rPr>
      </w:pPr>
      <w:r>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pPr>
        <w:ind w:firstLine="709"/>
        <w:autoSpaceDE w:val="off"/>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pPr>
        <w:pStyle w:val="311"/>
        <w:ind w:left="0" w:firstLine="709"/>
        <w:jc w:val="both"/>
        <w:rPr>
          <w:sz w:val="28"/>
          <w:szCs w:val="28"/>
        </w:rPr>
      </w:pPr>
      <w:r>
        <w:rPr>
          <w:sz w:val="28"/>
          <w:szCs w:val="28"/>
        </w:rPr>
        <w:t>8.9.</w:t>
      </w:r>
      <w:r>
        <w:rPr>
          <w:sz w:val="28"/>
          <w:szCs w:val="28"/>
        </w:rPr>
        <w:tab/>
      </w:r>
      <w:r>
        <w:rPr>
          <w:sz w:val="28"/>
          <w:szCs w:val="28"/>
        </w:rPr>
        <w:t xml:space="preserve">С предварительного согласия вышестоящего выборного профсоюзного органа производится увольнение председателя (заместителей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iCs/>
          <w:sz w:val="28"/>
          <w:szCs w:val="28"/>
        </w:rPr>
        <w:t>376 ТК РФ)</w:t>
      </w:r>
      <w:r>
        <w:rPr>
          <w:sz w:val="28"/>
          <w:szCs w:val="28"/>
        </w:rPr>
        <w:t>:</w:t>
      </w:r>
    </w:p>
    <w:p>
      <w:pPr>
        <w:pStyle w:val="311"/>
        <w:ind w:left="0" w:firstLine="709"/>
        <w:jc w:val="both"/>
        <w:numPr>
          <w:ilvl w:val="0"/>
          <w:numId w:val="7"/>
        </w:numPr>
        <w:rPr>
          <w:sz w:val="28"/>
          <w:szCs w:val="28"/>
        </w:rPr>
      </w:pPr>
      <w:r>
        <w:rPr>
          <w:sz w:val="28"/>
          <w:szCs w:val="28"/>
        </w:rPr>
        <w:t>сокращение численности или штата работников организации (пункт 2 части 1 статьи 81 ТК РФ);</w:t>
      </w:r>
    </w:p>
    <w:p>
      <w:pPr>
        <w:pStyle w:val="311"/>
        <w:ind w:left="0" w:firstLine="709"/>
        <w:jc w:val="both"/>
        <w:numPr>
          <w:ilvl w:val="0"/>
          <w:numId w:val="7"/>
        </w:numPr>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pPr>
        <w:pStyle w:val="311"/>
        <w:ind w:left="0" w:firstLine="709"/>
        <w:jc w:val="both"/>
        <w:numPr>
          <w:ilvl w:val="0"/>
          <w:numId w:val="7"/>
        </w:numPr>
        <w:rPr>
          <w:sz w:val="28"/>
          <w:szCs w:val="28"/>
        </w:rPr>
      </w:pPr>
      <w:r>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pPr>
        <w:pStyle w:val="311"/>
        <w:ind w:left="0" w:firstLine="709"/>
        <w:jc w:val="both"/>
        <w:rPr>
          <w:sz w:val="28"/>
          <w:szCs w:val="28"/>
        </w:rPr>
      </w:pPr>
      <w:r>
        <w:rPr>
          <w:sz w:val="28"/>
          <w:szCs w:val="28"/>
        </w:rPr>
        <w:t xml:space="preserve">8.10.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iCs/>
          <w:sz w:val="28"/>
          <w:szCs w:val="28"/>
        </w:rPr>
        <w:t>(</w:t>
      </w:r>
      <w:r>
        <w:rPr>
          <w:sz w:val="28"/>
          <w:szCs w:val="28"/>
        </w:rPr>
        <w:t>части 3 статьи 374 ТК РФ).</w:t>
      </w:r>
    </w:p>
    <w:p>
      <w:pPr>
        <w:pStyle w:val="312"/>
        <w:ind w:left="0" w:firstLine="709"/>
        <w:jc w:val="both"/>
        <w:spacing w:after="0"/>
        <w:rPr>
          <w:sz w:val="28"/>
          <w:szCs w:val="28"/>
        </w:rPr>
      </w:pPr>
      <w:r>
        <w:rPr>
          <w:iCs/>
          <w:sz w:val="28"/>
          <w:szCs w:val="28"/>
        </w:rPr>
        <w:t xml:space="preserve">8.11. Члены </w:t>
      </w:r>
      <w:r>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pPr>
        <w:pStyle w:val="41"/>
        <w:ind w:left="0" w:firstLine="709"/>
        <w:jc w:val="both"/>
        <w:rPr>
          <w:sz w:val="28"/>
          <w:szCs w:val="28"/>
        </w:rPr>
      </w:pPr>
      <w:r>
        <w:rPr>
          <w:sz w:val="28"/>
          <w:szCs w:val="28"/>
        </w:rPr>
        <w:t>8.12.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pPr>
        <w:pStyle w:val="310"/>
        <w:jc w:val="center"/>
        <w:rPr>
          <w:caps/>
          <w:bCs/>
          <w:i/>
        </w:rPr>
      </w:pPr>
    </w:p>
    <w:p>
      <w:pPr>
        <w:pStyle w:val="310"/>
        <w:jc w:val="center"/>
        <w:rPr>
          <w:caps/>
          <w:b/>
          <w:bCs/>
        </w:rPr>
      </w:pPr>
      <w:r>
        <w:rPr>
          <w:caps/>
          <w:lang w:val="en-US"/>
          <w:b/>
          <w:bCs/>
        </w:rPr>
        <w:t>IX</w:t>
      </w:r>
      <w:r>
        <w:rPr>
          <w:caps/>
          <w:b/>
          <w:bCs/>
        </w:rPr>
        <w:t>. Обязательства выборного органа первичной профсоюзной организации</w:t>
      </w:r>
    </w:p>
    <w:p>
      <w:pPr>
        <w:pStyle w:val="310"/>
        <w:ind w:left="705"/>
        <w:jc w:val="center"/>
      </w:pPr>
    </w:p>
    <w:p>
      <w:pPr>
        <w:pStyle w:val="310"/>
        <w:ind w:firstLine="709"/>
      </w:pPr>
      <w:r>
        <w:t>9.</w:t>
      </w:r>
      <w:r>
        <w:tab/>
      </w:r>
      <w:r>
        <w:t>Выборный орган первичной профсоюзной организации обязуется:</w:t>
      </w:r>
    </w:p>
    <w:p>
      <w:pPr>
        <w:pStyle w:val="310"/>
        <w:ind w:firstLine="709"/>
      </w:pPr>
      <w:r>
        <w:t>9.1.</w:t>
      </w:r>
      <w:r>
        <w:tab/>
      </w:r>
      <w: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pPr>
        <w:pStyle w:val="310"/>
        <w:ind w:firstLine="709"/>
      </w:pPr>
      <w: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pPr>
        <w:pStyle w:val="310"/>
        <w:ind w:firstLine="709"/>
      </w:pPr>
      <w:r>
        <w:t>9.2.</w:t>
      </w:r>
      <w:r>
        <w:tab/>
      </w:r>
      <w: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pPr>
        <w:pStyle w:val="310"/>
        <w:ind w:firstLine="709"/>
      </w:pPr>
      <w:r>
        <w:t>9.3.</w:t>
      </w:r>
      <w:r>
        <w:tab/>
      </w:r>
      <w: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pPr>
        <w:pStyle w:val="310"/>
        <w:ind w:firstLine="709"/>
      </w:pPr>
      <w:r>
        <w:t>9.4.</w:t>
      </w:r>
      <w:r>
        <w:tab/>
      </w:r>
      <w:r>
        <w:t>Осуществлять контроль за охраной труда в образовательной организации.</w:t>
      </w:r>
    </w:p>
    <w:p>
      <w:pPr>
        <w:pStyle w:val="310"/>
        <w:ind w:firstLine="709"/>
      </w:pPr>
      <w:r>
        <w:t>9.5.</w:t>
      </w:r>
      <w:r>
        <w:tab/>
      </w:r>
      <w:r>
        <w:t>Представлять и защищать трудовые права членов Профсоюза                  в комиссии по трудовым спорам и в суде.</w:t>
      </w:r>
    </w:p>
    <w:p>
      <w:pPr>
        <w:pStyle w:val="310"/>
        <w:ind w:firstLine="709"/>
      </w:pPr>
      <w:r>
        <w:t>9.6.</w:t>
      </w:r>
      <w:r>
        <w:tab/>
      </w:r>
      <w:r>
        <w:t>Осуществлять контроль за правильностью и своевременностью предоставления работникам отпусков и их оплаты.</w:t>
      </w:r>
    </w:p>
    <w:p>
      <w:pPr>
        <w:pStyle w:val="310"/>
        <w:ind w:firstLine="709"/>
      </w:pPr>
      <w:r>
        <w:t>9.7.</w:t>
      </w:r>
      <w:r>
        <w:tab/>
      </w:r>
      <w: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pPr>
        <w:pStyle w:val="310"/>
        <w:ind w:firstLine="709"/>
      </w:pPr>
      <w:r>
        <w:t>9.8.</w:t>
      </w:r>
      <w:r>
        <w:tab/>
      </w:r>
      <w: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pPr>
        <w:pStyle w:val="310"/>
        <w:ind w:firstLine="709"/>
      </w:pPr>
      <w:r>
        <w:t>9.9.</w:t>
      </w:r>
      <w:r>
        <w:tab/>
      </w:r>
      <w:r>
        <w:t>Осуществлять проверку правильности удержания и перечисления на счет первичной профсоюзной организации членских профсоюзных взносов.</w:t>
      </w:r>
    </w:p>
    <w:p>
      <w:pPr>
        <w:pStyle w:val="310"/>
        <w:ind w:firstLine="709"/>
      </w:pPr>
      <w:r>
        <w:t>9.10.</w:t>
      </w:r>
      <w:r>
        <w:tab/>
      </w:r>
      <w:r>
        <w:t>Информировать членов Профсоюза о своей работе, о деятельности выборных профсоюзных органов.</w:t>
      </w:r>
    </w:p>
    <w:p>
      <w:pPr>
        <w:ind w:firstLine="709"/>
        <w:jc w:val="both"/>
        <w:rPr>
          <w:sz w:val="28"/>
        </w:rPr>
      </w:pPr>
      <w:r>
        <w:rPr>
          <w:sz w:val="28"/>
        </w:rPr>
        <w:t>9.11.</w:t>
      </w:r>
      <w:r>
        <w:rPr>
          <w:sz w:val="28"/>
        </w:rPr>
        <w:tab/>
      </w:r>
      <w:r>
        <w:rPr>
          <w:sz w:val="28"/>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pPr>
        <w:ind w:firstLine="709"/>
        <w:jc w:val="both"/>
        <w:rPr>
          <w:sz w:val="28"/>
        </w:rPr>
      </w:pPr>
      <w:r>
        <w:rPr>
          <w:sz w:val="28"/>
        </w:rPr>
        <w:t>9.12.</w:t>
      </w:r>
      <w:r>
        <w:rPr>
          <w:sz w:val="28"/>
        </w:rPr>
        <w:tab/>
      </w:r>
      <w:r>
        <w:rPr>
          <w:sz w:val="28"/>
        </w:rPr>
        <w:t>Содействовать оздоровлению детей работников образовательной организации.</w:t>
      </w:r>
    </w:p>
    <w:p>
      <w:pPr>
        <w:ind w:firstLine="709"/>
        <w:jc w:val="both"/>
        <w:rPr>
          <w:sz w:val="28"/>
          <w:szCs w:val="28"/>
        </w:rPr>
      </w:pPr>
      <w:r>
        <w:rPr>
          <w:sz w:val="28"/>
          <w:szCs w:val="28"/>
        </w:rPr>
        <w:t>9.13.</w:t>
      </w:r>
      <w:r>
        <w:rPr>
          <w:sz w:val="28"/>
          <w:szCs w:val="28"/>
        </w:rPr>
        <w:tab/>
      </w:r>
      <w:r>
        <w:rPr>
          <w:sz w:val="28"/>
          <w:szCs w:val="28"/>
        </w:rPr>
        <w:t>Ходатайствовать о присвоении почетных званий, представлении                к наградам работников образовательной организации.</w:t>
      </w:r>
    </w:p>
    <w:p>
      <w:pPr>
        <w:ind w:firstLine="709"/>
        <w:jc w:val="both"/>
        <w:rPr>
          <w:sz w:val="28"/>
          <w:szCs w:val="28"/>
        </w:rPr>
      </w:pPr>
    </w:p>
    <w:p>
      <w:pPr>
        <w:pStyle w:val="310"/>
        <w:jc w:val="center"/>
        <w:rPr>
          <w:caps/>
          <w:b/>
          <w:bCs/>
        </w:rPr>
      </w:pPr>
      <w:r>
        <w:rPr>
          <w:caps/>
          <w:lang w:val="en-US"/>
          <w:b/>
          <w:bCs/>
        </w:rPr>
        <w:t>X</w:t>
      </w:r>
      <w:r>
        <w:rPr>
          <w:caps/>
          <w:b/>
          <w:bCs/>
        </w:rPr>
        <w:t>. Контроль за выполнением коллективного договора.</w:t>
      </w:r>
    </w:p>
    <w:p>
      <w:pPr>
        <w:pStyle w:val="310"/>
        <w:jc w:val="center"/>
        <w:rPr>
          <w:caps/>
          <w:b/>
          <w:bCs/>
        </w:rPr>
      </w:pPr>
      <w:r>
        <w:rPr>
          <w:caps/>
          <w:b/>
          <w:bCs/>
        </w:rPr>
        <w:t>Ответственность сторон коллективного договора</w:t>
      </w:r>
    </w:p>
    <w:p>
      <w:pPr>
        <w:pStyle w:val="310"/>
        <w:jc w:val="left"/>
        <w:rPr>
          <w:bCs/>
        </w:rPr>
      </w:pPr>
    </w:p>
    <w:p>
      <w:pPr>
        <w:pStyle w:val="310"/>
        <w:ind w:left="705" w:firstLine="3"/>
      </w:pPr>
      <w:r>
        <w:t>10.</w:t>
      </w:r>
      <w:r>
        <w:tab/>
      </w:r>
      <w:r>
        <w:t>Стороны договорились:</w:t>
      </w:r>
    </w:p>
    <w:p>
      <w:pPr>
        <w:pStyle w:val="310"/>
        <w:ind w:firstLine="705"/>
      </w:pPr>
      <w:r>
        <w:t>10.1.</w:t>
      </w:r>
      <w:r>
        <w:tab/>
      </w:r>
      <w: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pPr>
        <w:pStyle w:val="310"/>
        <w:ind w:firstLine="705"/>
      </w:pPr>
      <w:r>
        <w:t>10.2.</w:t>
      </w:r>
      <w:r>
        <w:tab/>
      </w:r>
      <w: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pPr>
        <w:pStyle w:val="310"/>
        <w:ind w:firstLine="705"/>
      </w:pPr>
      <w:r>
        <w:t>10.3.</w:t>
      </w:r>
      <w:r>
        <w:tab/>
      </w:r>
      <w:r>
        <w:t>Разъяснять условия коллективного договора работникам образовательной организации.</w:t>
      </w:r>
    </w:p>
    <w:p>
      <w:pPr>
        <w:pStyle w:val="310"/>
        <w:ind w:firstLine="705"/>
      </w:pPr>
      <w:r>
        <w:t>10.4.</w:t>
      </w:r>
      <w:r>
        <w:tab/>
      </w:r>
      <w: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pPr>
        <w:pStyle w:val="310"/>
        <w:ind w:firstLine="705"/>
        <w:jc w:val="center"/>
        <w:spacing w:line="276" w:lineRule="auto"/>
        <w:rPr>
          <w:b/>
        </w:rPr>
      </w:pPr>
      <w:r>
        <w:rPr>
          <w:b/>
        </w:rPr>
        <w:t>Х</w:t>
      </w:r>
      <w:r>
        <w:rPr>
          <w:lang w:val="en-US"/>
          <w:b/>
        </w:rPr>
        <w:t>I</w:t>
      </w:r>
      <w:r>
        <w:rPr>
          <w:b/>
        </w:rPr>
        <w:t>. ЗАКЛЮЧИТЕЛЬНЫЕ ПОЛОЖЕНИЯ</w:t>
      </w:r>
    </w:p>
    <w:p>
      <w:pPr>
        <w:jc w:val="both"/>
        <w:tabs>
          <w:tab w:val="num"/>
        </w:tabs>
        <w:rPr>
          <w:sz w:val="28"/>
          <w:szCs w:val="28"/>
        </w:rPr>
      </w:pPr>
      <w:r>
        <w:rPr>
          <w:color w:val="000000"/>
          <w:sz w:val="28"/>
          <w:szCs w:val="28"/>
        </w:rPr>
        <w:tab/>
      </w:r>
      <w:r>
        <w:rPr>
          <w:color w:val="000000"/>
          <w:sz w:val="28"/>
          <w:szCs w:val="28"/>
        </w:rPr>
        <w:t xml:space="preserve">11.1. </w:t>
      </w:r>
      <w:r>
        <w:rPr>
          <w:color w:val="000000"/>
          <w:sz w:val="28"/>
          <w:szCs w:val="28"/>
        </w:rPr>
        <w:tab/>
      </w:r>
      <w:r>
        <w:rPr>
          <w:sz w:val="28"/>
          <w:szCs w:val="28"/>
        </w:rPr>
        <w:t xml:space="preserve">Настоящий коллективный договор заключен сроком на три года                 и вступает в силу со дня его подписания. </w:t>
      </w:r>
    </w:p>
    <w:p>
      <w:pPr>
        <w:contextualSpacing/>
        <w:jc w:val="both"/>
        <w:tabs>
          <w:tab w:val="left" w:pos="709"/>
        </w:tabs>
        <w:spacing w:line="276" w:lineRule="auto"/>
        <w:rPr>
          <w:color w:val="000000"/>
          <w:sz w:val="28"/>
          <w:szCs w:val="28"/>
        </w:rPr>
      </w:pPr>
      <w:r>
        <w:rPr>
          <w:color w:val="000000"/>
          <w:sz w:val="28"/>
          <w:szCs w:val="28"/>
          <w:rtl w:val="off"/>
        </w:rPr>
        <w:tab/>
      </w:r>
      <w:r>
        <w:rPr>
          <w:color w:val="000000"/>
          <w:sz w:val="28"/>
          <w:szCs w:val="28"/>
        </w:rPr>
        <w:t>11.2.  Стороны имеют право продлевать действие коллективного договора на срок не более трех лет.</w:t>
      </w:r>
    </w:p>
    <w:p>
      <w:pPr>
        <w:contextualSpacing/>
        <w:jc w:val="both"/>
        <w:tabs>
          <w:tab w:val="left" w:pos="709"/>
        </w:tabs>
        <w:spacing w:line="276" w:lineRule="auto"/>
        <w:rPr>
          <w:color w:val="000000"/>
          <w:sz w:val="28"/>
          <w:szCs w:val="28"/>
        </w:rPr>
      </w:pPr>
      <w:r>
        <w:rPr>
          <w:color w:val="000000"/>
          <w:sz w:val="28"/>
          <w:szCs w:val="28"/>
        </w:rPr>
        <w:tab/>
      </w:r>
      <w:r>
        <w:rPr>
          <w:color w:val="000000"/>
          <w:sz w:val="28"/>
          <w:szCs w:val="28"/>
        </w:rPr>
        <w:t>11.3 Действие коллективного договора распространяется на всех работников учреждения.</w:t>
      </w:r>
    </w:p>
    <w:p>
      <w:pPr>
        <w:contextualSpacing/>
        <w:jc w:val="both"/>
        <w:tabs>
          <w:tab w:val="left" w:pos="709"/>
        </w:tabs>
        <w:spacing w:line="276" w:lineRule="auto"/>
        <w:rPr>
          <w:color w:val="000000"/>
          <w:sz w:val="28"/>
          <w:szCs w:val="28"/>
        </w:rPr>
      </w:pPr>
      <w:r>
        <w:rPr>
          <w:color w:val="000000"/>
          <w:sz w:val="28"/>
          <w:szCs w:val="28"/>
        </w:rPr>
        <w:tab/>
      </w:r>
      <w:r>
        <w:rPr>
          <w:color w:val="000000"/>
          <w:sz w:val="28"/>
          <w:szCs w:val="28"/>
        </w:rPr>
        <w:t>11.4. Коллективный договор сохраняет свое действие в случаях изменения наименования учреждения, реорганизации в форме преобразования, а также расторжения трудового договора с руководителем учреждения.</w:t>
      </w:r>
    </w:p>
    <w:p>
      <w:pPr>
        <w:contextualSpacing/>
        <w:jc w:val="both"/>
        <w:tabs>
          <w:tab w:val="left" w:pos="709"/>
        </w:tabs>
        <w:spacing w:line="276" w:lineRule="auto"/>
        <w:rPr>
          <w:color w:val="000000"/>
          <w:sz w:val="28"/>
          <w:szCs w:val="28"/>
        </w:rPr>
      </w:pPr>
      <w:r>
        <w:rPr>
          <w:color w:val="000000"/>
          <w:sz w:val="28"/>
          <w:szCs w:val="28"/>
        </w:rPr>
        <w:tab/>
      </w:r>
      <w:r>
        <w:rPr>
          <w:color w:val="000000"/>
          <w:sz w:val="28"/>
          <w:szCs w:val="28"/>
        </w:rPr>
        <w:t>11.5. При реорганизации учреждения в форме слияния, присоединения, разделения, выделения коллективный договор сохраняет свое действие в течение всего срока реорганизации.</w:t>
      </w:r>
    </w:p>
    <w:p>
      <w:pPr>
        <w:contextualSpacing/>
        <w:jc w:val="both"/>
        <w:tabs>
          <w:tab w:val="left" w:pos="709"/>
        </w:tabs>
        <w:spacing w:line="276" w:lineRule="auto"/>
        <w:rPr>
          <w:color w:val="000000"/>
          <w:sz w:val="28"/>
          <w:szCs w:val="28"/>
        </w:rPr>
      </w:pPr>
      <w:r>
        <w:rPr>
          <w:color w:val="000000"/>
          <w:sz w:val="28"/>
          <w:szCs w:val="28"/>
        </w:rPr>
        <w:tab/>
      </w:r>
      <w:r>
        <w:rPr>
          <w:color w:val="000000"/>
          <w:sz w:val="28"/>
          <w:szCs w:val="28"/>
        </w:rPr>
        <w:t>11.6.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pPr>
        <w:contextualSpacing/>
        <w:jc w:val="both"/>
        <w:tabs>
          <w:tab w:val="left" w:pos="709"/>
        </w:tabs>
        <w:spacing w:line="276" w:lineRule="auto"/>
        <w:rPr>
          <w:color w:val="000000"/>
          <w:sz w:val="28"/>
          <w:szCs w:val="28"/>
        </w:rPr>
      </w:pPr>
      <w:r>
        <w:rPr>
          <w:color w:val="000000"/>
          <w:sz w:val="28"/>
          <w:szCs w:val="28"/>
        </w:rPr>
        <w:tab/>
      </w:r>
      <w:r>
        <w:rPr>
          <w:color w:val="000000"/>
          <w:sz w:val="28"/>
          <w:szCs w:val="28"/>
        </w:rPr>
        <w:t>11.7. При ликвидации учреждения коллективный договор сохраняет свое действие в течение всего срока проведения ликвидации.</w:t>
      </w:r>
    </w:p>
    <w:p>
      <w:pPr>
        <w:contextualSpacing/>
        <w:jc w:val="both"/>
        <w:tabs>
          <w:tab w:val="left" w:pos="709"/>
        </w:tabs>
        <w:spacing w:line="276" w:lineRule="auto"/>
        <w:rPr>
          <w:color w:val="000000"/>
          <w:sz w:val="28"/>
          <w:szCs w:val="28"/>
        </w:rPr>
      </w:pPr>
      <w:r>
        <w:rPr>
          <w:color w:val="000000"/>
          <w:sz w:val="28"/>
          <w:szCs w:val="28"/>
        </w:rPr>
        <w:tab/>
      </w:r>
      <w:r>
        <w:rPr>
          <w:color w:val="000000"/>
          <w:sz w:val="28"/>
          <w:szCs w:val="28"/>
        </w:rPr>
        <w:t>11.8. Неотъемлемой частью коллективного договора являются Приложения к нему, указанные в тексте.</w:t>
      </w:r>
    </w:p>
    <w:p>
      <w:pPr>
        <w:contextualSpacing/>
        <w:jc w:val="both"/>
        <w:tabs>
          <w:tab w:val="left" w:pos="709"/>
        </w:tabs>
        <w:spacing w:line="276" w:lineRule="auto"/>
        <w:rPr>
          <w:color w:val="000000"/>
          <w:sz w:val="28"/>
          <w:szCs w:val="28"/>
        </w:rPr>
      </w:pPr>
      <w:r>
        <w:rPr>
          <w:color w:val="000000"/>
          <w:sz w:val="28"/>
          <w:szCs w:val="28"/>
        </w:rPr>
        <w:tab/>
      </w:r>
      <w:r>
        <w:rPr>
          <w:color w:val="000000"/>
          <w:sz w:val="28"/>
          <w:szCs w:val="28"/>
        </w:rPr>
        <w:t>11.9. Изменение и дополнение коллективного договора производятся в порядке, установленном ТК РФ либо в порядке, установленном коллективным договором.</w:t>
      </w:r>
    </w:p>
    <w:p>
      <w:pPr>
        <w:pStyle w:val="310"/>
        <w:ind w:firstLine="705"/>
        <w:spacing w:line="276" w:lineRule="auto"/>
      </w:pPr>
      <w:r>
        <w:t>Коллективный договор с Приложениями принят на общем собрании работников БДОУ г. Омска «Детский сад № 127»</w:t>
      </w:r>
    </w:p>
    <w:p>
      <w:pPr>
        <w:pStyle w:val="310"/>
        <w:ind w:firstLine="705"/>
        <w:spacing w:line="276" w:lineRule="auto"/>
      </w:pPr>
      <w:r>
        <w:t xml:space="preserve"> «</w:t>
      </w:r>
      <w:r>
        <w:rPr>
          <w:b/>
          <w:u w:val="single" w:color="auto"/>
        </w:rPr>
        <w:t>24</w:t>
      </w:r>
      <w:r>
        <w:t>» февраля 2022 года.</w:t>
      </w:r>
    </w:p>
    <w:p>
      <w:pPr>
        <w:pStyle w:val="310"/>
        <w:ind w:firstLine="705"/>
      </w:pPr>
    </w:p>
    <w:p>
      <w:pPr>
        <w:pStyle w:val="310"/>
        <w:ind w:firstLine="705"/>
      </w:pPr>
    </w:p>
    <w:p>
      <w:pPr>
        <w:pStyle w:val="310"/>
        <w:ind w:firstLine="705"/>
        <w:rPr>
          <w:sz w:val="18"/>
          <w:szCs w:val="18"/>
        </w:rPr>
      </w:pPr>
    </w:p>
    <w:p>
      <w:pPr>
        <w:pStyle w:val="310"/>
        <w:rPr>
          <w:b/>
        </w:rPr>
      </w:pPr>
    </w:p>
    <w:p>
      <w:pPr>
        <w:pStyle w:val="310"/>
        <w:rPr>
          <w:b/>
        </w:rPr>
      </w:pPr>
    </w:p>
    <w:p>
      <w:pPr>
        <w:pStyle w:val="310"/>
        <w:rPr>
          <w:b/>
        </w:rPr>
      </w:pPr>
    </w:p>
    <w:p>
      <w:pPr>
        <w:pStyle w:val="310"/>
        <w:rPr>
          <w:b/>
        </w:rPr>
      </w:pPr>
    </w:p>
    <w:p>
      <w:pPr>
        <w:pStyle w:val="310"/>
        <w:rPr>
          <w:b/>
        </w:rPr>
      </w:pPr>
    </w:p>
    <w:p>
      <w:pPr>
        <w:pStyle w:val="310"/>
        <w:rPr>
          <w:b/>
        </w:rPr>
      </w:pPr>
      <w:r>
        <w:rPr>
          <w:b/>
        </w:rPr>
        <w:t>От работодателя:</w:t>
      </w:r>
      <w:r>
        <w:rPr>
          <w:b/>
        </w:rPr>
        <w:tab/>
      </w:r>
      <w:r>
        <w:rPr>
          <w:b/>
        </w:rPr>
        <w:tab/>
      </w:r>
      <w:r>
        <w:rPr>
          <w:b/>
        </w:rPr>
        <w:tab/>
      </w:r>
      <w:r>
        <w:rPr>
          <w:b/>
        </w:rPr>
        <w:tab/>
      </w:r>
      <w:r>
        <w:rPr>
          <w:b/>
        </w:rPr>
        <w:tab/>
      </w:r>
      <w:r>
        <w:rPr>
          <w:b/>
        </w:rPr>
        <w:t>От работников:</w:t>
      </w:r>
    </w:p>
    <w:p>
      <w:pPr>
        <w:pStyle w:val="310"/>
        <w:rPr>
          <w:sz w:val="18"/>
          <w:szCs w:val="18"/>
        </w:rPr>
      </w:pPr>
    </w:p>
    <w:p>
      <w:pPr>
        <w:pStyle w:val="310"/>
      </w:pPr>
      <w:r>
        <w:t xml:space="preserve">Руководитель </w:t>
      </w:r>
      <w:r>
        <w:tab/>
      </w:r>
      <w:r>
        <w:tab/>
      </w:r>
      <w:r>
        <w:tab/>
      </w:r>
      <w:r>
        <w:tab/>
      </w:r>
      <w:r>
        <w:tab/>
      </w:r>
      <w:r>
        <w:tab/>
      </w:r>
      <w:r>
        <w:t>Председатель</w:t>
      </w:r>
    </w:p>
    <w:p>
      <w:pPr>
        <w:pStyle w:val="310"/>
        <w:ind w:left="4963" w:hanging="4963"/>
      </w:pPr>
      <w:r>
        <w:t>образовательной организации</w:t>
      </w:r>
      <w:r>
        <w:tab/>
      </w:r>
      <w:r>
        <w:tab/>
      </w:r>
      <w:r>
        <w:t xml:space="preserve">первичной профсоюзной </w:t>
      </w:r>
    </w:p>
    <w:p>
      <w:pPr>
        <w:pStyle w:val="310"/>
        <w:ind w:left="4963" w:hanging="4963"/>
      </w:pPr>
      <w:r>
        <w:tab/>
      </w:r>
      <w:r>
        <w:tab/>
      </w:r>
      <w:r>
        <w:t>организации</w:t>
      </w:r>
    </w:p>
    <w:p>
      <w:pPr>
        <w:pStyle w:val="310"/>
        <w:ind w:left="4963" w:hanging="4963"/>
      </w:pPr>
    </w:p>
    <w:p>
      <w:pPr>
        <w:pStyle w:val="310"/>
      </w:pPr>
      <w:r>
        <w:t>______________ С.В. Синицына</w:t>
      </w:r>
      <w:r>
        <w:tab/>
      </w:r>
      <w:r>
        <w:tab/>
      </w:r>
      <w:r>
        <w:tab/>
      </w:r>
      <w:r>
        <w:t>____________ И.А. Довженко</w:t>
      </w:r>
    </w:p>
    <w:p>
      <w:pPr>
        <w:pStyle w:val="310"/>
        <w:ind w:firstLine="708"/>
        <w:rPr>
          <w:sz w:val="20"/>
        </w:rPr>
      </w:pPr>
      <w:r>
        <w:rPr>
          <w:sz w:val="20"/>
        </w:rPr>
        <w:t>(подпись, Ф.И.О.)</w:t>
      </w:r>
      <w:r>
        <w:rPr>
          <w:sz w:val="20"/>
        </w:rPr>
        <w:tab/>
      </w:r>
      <w:r>
        <w:rPr>
          <w:sz w:val="20"/>
        </w:rPr>
        <w:tab/>
      </w:r>
      <w:r>
        <w:rPr>
          <w:sz w:val="20"/>
        </w:rPr>
        <w:tab/>
      </w:r>
      <w:r>
        <w:rPr>
          <w:sz w:val="20"/>
        </w:rPr>
        <w:tab/>
      </w:r>
      <w:r>
        <w:rPr>
          <w:sz w:val="20"/>
        </w:rPr>
        <w:tab/>
      </w:r>
      <w:r>
        <w:rPr>
          <w:sz w:val="20"/>
        </w:rPr>
        <w:tab/>
      </w:r>
      <w:r>
        <w:rPr>
          <w:sz w:val="20"/>
        </w:rPr>
        <w:t>(подпись, Ф.И.О.)</w:t>
      </w:r>
    </w:p>
    <w:p>
      <w:pPr>
        <w:pStyle w:val="310"/>
      </w:pPr>
    </w:p>
    <w:p>
      <w:pPr>
        <w:pStyle w:val="310"/>
      </w:pPr>
      <w:r>
        <w:t>М.П.</w:t>
      </w:r>
      <w:r>
        <w:tab/>
      </w:r>
      <w:r>
        <w:tab/>
      </w:r>
      <w:r>
        <w:tab/>
      </w:r>
      <w:r>
        <w:tab/>
      </w:r>
      <w:r>
        <w:tab/>
      </w:r>
      <w:r>
        <w:tab/>
      </w:r>
      <w:r>
        <w:tab/>
      </w:r>
      <w:r>
        <w:tab/>
      </w:r>
      <w:r>
        <w:t>М.П.</w:t>
      </w:r>
    </w:p>
    <w:p>
      <w:pPr>
        <w:pStyle w:val="310"/>
        <w:rPr>
          <w:sz w:val="20"/>
        </w:rPr>
      </w:pPr>
    </w:p>
    <w:p>
      <w:pPr>
        <w:pStyle w:val="310"/>
      </w:pPr>
      <w:r>
        <w:t>«24»  февраля  2022 г.</w:t>
      </w:r>
      <w:r>
        <w:tab/>
      </w:r>
      <w:r>
        <w:tab/>
      </w:r>
      <w:r>
        <w:tab/>
      </w:r>
      <w:r>
        <w:tab/>
      </w:r>
      <w:r>
        <w:tab/>
      </w:r>
      <w:r>
        <w:t>«24» февраля 2022 г.</w:t>
      </w:r>
    </w:p>
    <w:sectPr>
      <w:pgSz w:w="11906" w:h="16838"/>
      <w:pgMar w:top="1410" w:right="1134" w:bottom="1552" w:left="1134" w:header="1134" w:footer="1276" w:gutter="0"/>
      <w:cols w:space="720"/>
      <w:docGrid w:linePitch="360"/>
      <w:headerReference w:type="default" r:id="rId1"/>
      <w:footerReference w:type="default" r:id="rI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Unicode MS">
    <w:panose1 w:val="020B0604020202020204"/>
    <w:family w:val="roman"/>
    <w:charset w:val="00"/>
    <w:notTrueType w:val="false"/>
    <w:sig w:usb0="FFFFFFFF" w:usb1="E9FFFFFF" w:usb2="0000003F" w:usb3="00000001" w:csb0="603F01FF" w:csb1="FFFF0000"/>
  </w:font>
  <w:font w:name="MS Mincho">
    <w:panose1 w:val="02020609040205080304"/>
    <w:family w:val="modern"/>
    <w:charset w:val="80"/>
    <w:notTrueType w:val="false"/>
    <w:sig w:usb0="A00002BF" w:usb1="68C7FCFB" w:usb2="00000010" w:usb3="00000001" w:csb0="4002009F" w:csb1="DFD70000"/>
  </w:font>
  <w:font w:name="Times New Roman">
    <w:panose1 w:val="02020603050405020304"/>
    <w:family w:val="roman"/>
    <w:charset w:val="cc"/>
    <w:notTrueType w:val="false"/>
    <w:sig w:usb0="E0002EFF" w:usb1="C000785B" w:usb2="00000009" w:usb3="00000001" w:csb0="400001FF" w:csb1="FFFF0000"/>
  </w:font>
  <w:font w:name="Arial">
    <w:panose1 w:val="020B0604020202020204"/>
    <w:family w:val="swiss"/>
    <w:charset w:val="cc"/>
    <w:notTrueType w:val="false"/>
    <w:sig w:usb0="E0002EFF" w:usb1="C000785B" w:usb2="00000009" w:usb3="00000001" w:csb0="400001FF" w:csb1="FFFF0000"/>
  </w:font>
  <w:font w:name="Courier New">
    <w:panose1 w:val="02070309020205020404"/>
    <w:family w:val="modern"/>
    <w:charset w:val="cc"/>
    <w:notTrueType w:val="false"/>
    <w:sig w:usb0="E0002EFF" w:usb1="C0007843" w:usb2="00000009" w:usb3="00000001" w:csb0="400001FF" w:csb1="FFFF0000"/>
  </w:font>
  <w:font w:name="Symbol">
    <w:panose1 w:val="05050102010706020507"/>
    <w:family w:val="roman"/>
    <w:charset w:val="02"/>
    <w:notTrueType w:val="false"/>
    <w:sig w:usb0="00000001" w:usb1="00000001" w:usb2="00000001" w:usb3="00000001" w:csb0="80000000" w:csb1="00000001"/>
  </w:font>
  <w:font w:name="Wingdings">
    <w:panose1 w:val="05000000000000000000"/>
    <w:family w:val="auto"/>
    <w:charset w:val="02"/>
    <w:notTrueType w:val="false"/>
    <w:sig w:usb0="00000001" w:usb1="00000001" w:usb2="00000001" w:usb3="00000001" w:csb0="8000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69e13640"/>
    <w:multiLevelType w:val="hybridMultilevel"/>
    <w:tmpl w:val="619e8796"/>
    <w:lvl w:ilvl="0" w:tplc="c318e060">
      <w:start w:val="1"/>
      <w:lvlText w:val="%1)"/>
      <w:lvlJc w:val="left"/>
      <w:pPr>
        <w:ind w:left="1069" w:hanging="360"/>
        <w:tabs>
          <w:tab w:val="num" w:pos="1069"/>
        </w:tabs>
      </w:pPr>
      <w:rPr>
        <w:rFonts w:hint="default"/>
      </w:rPr>
    </w:lvl>
    <w:lvl w:ilvl="1" w:tentative="on" w:tplc="4190019">
      <w:start w:val="1"/>
      <w:numFmt w:val="lowerLetter"/>
      <w:lvlText w:val="%2."/>
      <w:lvlJc w:val="left"/>
      <w:pPr>
        <w:ind w:left="1789" w:hanging="360"/>
        <w:tabs>
          <w:tab w:val="num" w:pos="1789"/>
        </w:tabs>
      </w:pPr>
    </w:lvl>
    <w:lvl w:ilvl="2" w:tentative="on" w:tplc="419001b">
      <w:start w:val="1"/>
      <w:numFmt w:val="lowerRoman"/>
      <w:lvlText w:val="%3."/>
      <w:lvlJc w:val="right"/>
      <w:pPr>
        <w:ind w:left="2509" w:hanging="180"/>
        <w:tabs>
          <w:tab w:val="num" w:pos="2509"/>
        </w:tabs>
      </w:pPr>
    </w:lvl>
    <w:lvl w:ilvl="3" w:tentative="on" w:tplc="419000f">
      <w:start w:val="1"/>
      <w:lvlText w:val="%4."/>
      <w:lvlJc w:val="left"/>
      <w:pPr>
        <w:ind w:left="3229" w:hanging="360"/>
        <w:tabs>
          <w:tab w:val="num" w:pos="3229"/>
        </w:tabs>
      </w:pPr>
    </w:lvl>
    <w:lvl w:ilvl="4" w:tentative="on" w:tplc="4190019">
      <w:start w:val="1"/>
      <w:numFmt w:val="lowerLetter"/>
      <w:lvlText w:val="%5."/>
      <w:lvlJc w:val="left"/>
      <w:pPr>
        <w:ind w:left="3949" w:hanging="360"/>
        <w:tabs>
          <w:tab w:val="num" w:pos="3949"/>
        </w:tabs>
      </w:pPr>
    </w:lvl>
    <w:lvl w:ilvl="5" w:tentative="on" w:tplc="419001b">
      <w:start w:val="1"/>
      <w:numFmt w:val="lowerRoman"/>
      <w:lvlText w:val="%6."/>
      <w:lvlJc w:val="right"/>
      <w:pPr>
        <w:ind w:left="4669" w:hanging="180"/>
        <w:tabs>
          <w:tab w:val="num" w:pos="4669"/>
        </w:tabs>
      </w:pPr>
    </w:lvl>
    <w:lvl w:ilvl="6" w:tentative="on" w:tplc="419000f">
      <w:start w:val="1"/>
      <w:lvlText w:val="%7."/>
      <w:lvlJc w:val="left"/>
      <w:pPr>
        <w:ind w:left="5389" w:hanging="360"/>
        <w:tabs>
          <w:tab w:val="num" w:pos="5389"/>
        </w:tabs>
      </w:pPr>
    </w:lvl>
    <w:lvl w:ilvl="7" w:tentative="on" w:tplc="4190019">
      <w:start w:val="1"/>
      <w:numFmt w:val="lowerLetter"/>
      <w:lvlText w:val="%8."/>
      <w:lvlJc w:val="left"/>
      <w:pPr>
        <w:ind w:left="6109" w:hanging="360"/>
        <w:tabs>
          <w:tab w:val="num" w:pos="6109"/>
        </w:tabs>
      </w:pPr>
    </w:lvl>
    <w:lvl w:ilvl="8" w:tentative="on" w:tplc="419001b">
      <w:start w:val="1"/>
      <w:numFmt w:val="lowerRoman"/>
      <w:lvlText w:val="%9."/>
      <w:lvlJc w:val="right"/>
      <w:pPr>
        <w:ind w:left="6829" w:hanging="180"/>
        <w:tabs>
          <w:tab w:val="num" w:pos="6829"/>
        </w:tabs>
      </w:pPr>
    </w:lvl>
  </w:abstractNum>
  <w:abstractNum w:abstractNumId="1">
    <w:nsid w:val="49906ee2"/>
    <w:multiLevelType w:val="hybridMultilevel"/>
    <w:tmpl w:val="5a365164"/>
    <w:lvl w:ilvl="0" w:tplc="b1bac3b6">
      <w:start w:val="1"/>
      <w:numFmt w:val="bullet"/>
      <w:lvlText w:val=""/>
      <w:lvlJc w:val="left"/>
      <w:pPr>
        <w:ind w:left="1429" w:hanging="360"/>
      </w:pPr>
      <w:rPr>
        <w:rFonts w:ascii="Symbol" w:hAnsi="Symbol" w:hint="default"/>
      </w:rPr>
    </w:lvl>
    <w:lvl w:ilvl="1" w:tentative="on" w:tplc="4190003">
      <w:start w:val="1"/>
      <w:numFmt w:val="bullet"/>
      <w:lvlText w:val="o"/>
      <w:lvlJc w:val="left"/>
      <w:pPr>
        <w:ind w:left="2149" w:hanging="360"/>
      </w:pPr>
      <w:rPr>
        <w:rFonts w:ascii="Courier New" w:hAnsi="Courier New" w:cs="Courier New" w:hint="default"/>
      </w:rPr>
    </w:lvl>
    <w:lvl w:ilvl="2" w:tentative="on" w:tplc="4190005">
      <w:start w:val="1"/>
      <w:numFmt w:val="bullet"/>
      <w:lvlText w:val=""/>
      <w:lvlJc w:val="left"/>
      <w:pPr>
        <w:ind w:left="2869" w:hanging="360"/>
      </w:pPr>
      <w:rPr>
        <w:rFonts w:ascii="Wingdings" w:hAnsi="Wingdings" w:hint="default"/>
      </w:rPr>
    </w:lvl>
    <w:lvl w:ilvl="3" w:tentative="on" w:tplc="4190001">
      <w:start w:val="1"/>
      <w:numFmt w:val="bullet"/>
      <w:lvlText w:val=""/>
      <w:lvlJc w:val="left"/>
      <w:pPr>
        <w:ind w:left="3589" w:hanging="360"/>
      </w:pPr>
      <w:rPr>
        <w:rFonts w:ascii="Symbol" w:hAnsi="Symbol" w:hint="default"/>
      </w:rPr>
    </w:lvl>
    <w:lvl w:ilvl="4" w:tentative="on" w:tplc="4190003">
      <w:start w:val="1"/>
      <w:numFmt w:val="bullet"/>
      <w:lvlText w:val="o"/>
      <w:lvlJc w:val="left"/>
      <w:pPr>
        <w:ind w:left="4309" w:hanging="360"/>
      </w:pPr>
      <w:rPr>
        <w:rFonts w:ascii="Courier New" w:hAnsi="Courier New" w:cs="Courier New" w:hint="default"/>
      </w:rPr>
    </w:lvl>
    <w:lvl w:ilvl="5" w:tentative="on" w:tplc="4190005">
      <w:start w:val="1"/>
      <w:numFmt w:val="bullet"/>
      <w:lvlText w:val=""/>
      <w:lvlJc w:val="left"/>
      <w:pPr>
        <w:ind w:left="5029" w:hanging="360"/>
      </w:pPr>
      <w:rPr>
        <w:rFonts w:ascii="Wingdings" w:hAnsi="Wingdings" w:hint="default"/>
      </w:rPr>
    </w:lvl>
    <w:lvl w:ilvl="6" w:tentative="on" w:tplc="4190001">
      <w:start w:val="1"/>
      <w:numFmt w:val="bullet"/>
      <w:lvlText w:val=""/>
      <w:lvlJc w:val="left"/>
      <w:pPr>
        <w:ind w:left="5749" w:hanging="360"/>
      </w:pPr>
      <w:rPr>
        <w:rFonts w:ascii="Symbol" w:hAnsi="Symbol" w:hint="default"/>
      </w:rPr>
    </w:lvl>
    <w:lvl w:ilvl="7" w:tentative="on" w:tplc="4190003">
      <w:start w:val="1"/>
      <w:numFmt w:val="bullet"/>
      <w:lvlText w:val="o"/>
      <w:lvlJc w:val="left"/>
      <w:pPr>
        <w:ind w:left="6469" w:hanging="360"/>
      </w:pPr>
      <w:rPr>
        <w:rFonts w:ascii="Courier New" w:hAnsi="Courier New" w:cs="Courier New" w:hint="default"/>
      </w:rPr>
    </w:lvl>
    <w:lvl w:ilvl="8" w:tentative="on" w:tplc="4190005">
      <w:start w:val="1"/>
      <w:numFmt w:val="bullet"/>
      <w:lvlText w:val=""/>
      <w:lvlJc w:val="left"/>
      <w:pPr>
        <w:ind w:left="7189" w:hanging="360"/>
      </w:pPr>
      <w:rPr>
        <w:rFonts w:ascii="Wingdings" w:hAnsi="Wingdings" w:hint="default"/>
      </w:rPr>
    </w:lvl>
  </w:abstractNum>
  <w:abstractNum w:abstractNumId="2">
    <w:nsid w:val="3"/>
    <w:multiLevelType w:val="singleLevel"/>
    <w:tmpl w:val="3"/>
    <w:name w:val="WW8Num3"/>
    <w:lvl w:ilvl="0">
      <w:start w:val="1"/>
      <w:numFmt w:val="bullet"/>
      <w:lvlText w:val="-"/>
      <w:lvlJc w:val="left"/>
      <w:pPr>
        <w:ind w:left="1070" w:hanging="360"/>
        <w:tabs>
          <w:tab w:val="num" w:pos="1070"/>
        </w:tabs>
      </w:pPr>
      <w:rPr>
        <w:rFonts w:ascii="Times New Roman" w:hAnsi="Times New Roman" w:cs="Times New Roman"/>
      </w:rPr>
    </w:lvl>
  </w:abstractNum>
  <w:abstractNum w:abstractNumId="3">
    <w:nsid w:val="4f5e17dc"/>
    <w:multiLevelType w:val="hybridMultilevel"/>
    <w:tmpl w:val="1f28a2ce"/>
    <w:lvl w:ilvl="0" w:tplc="726e81aa">
      <w:start w:val="1"/>
      <w:numFmt w:val="bullet"/>
      <w:lvlText w:val=""/>
      <w:lvlJc w:val="left"/>
      <w:pPr>
        <w:ind w:left="720" w:hanging="360"/>
        <w:tabs>
          <w:tab w:val="num" w:pos="720"/>
        </w:tabs>
      </w:pPr>
      <w:rPr>
        <w:rFonts w:ascii="Symbol" w:hAnsi="Symbol" w:hint="default"/>
      </w:rPr>
    </w:lvl>
    <w:lvl w:ilvl="1" w:tentative="on" w:tplc="4190003">
      <w:start w:val="1"/>
      <w:numFmt w:val="bullet"/>
      <w:lvlText w:val="o"/>
      <w:lvlJc w:val="left"/>
      <w:pPr>
        <w:ind w:left="1440" w:hanging="360"/>
        <w:tabs>
          <w:tab w:val="num" w:pos="1440"/>
        </w:tabs>
      </w:pPr>
      <w:rPr>
        <w:rFonts w:ascii="Courier New" w:hAnsi="Courier New" w:cs="Courier New" w:hint="default"/>
      </w:rPr>
    </w:lvl>
    <w:lvl w:ilvl="2" w:tentative="on" w:tplc="4190005">
      <w:start w:val="1"/>
      <w:numFmt w:val="bullet"/>
      <w:lvlText w:val=""/>
      <w:lvlJc w:val="left"/>
      <w:pPr>
        <w:ind w:left="2160" w:hanging="360"/>
        <w:tabs>
          <w:tab w:val="num" w:pos="2160"/>
        </w:tabs>
      </w:pPr>
      <w:rPr>
        <w:rFonts w:ascii="Wingdings" w:hAnsi="Wingdings" w:hint="default"/>
      </w:rPr>
    </w:lvl>
    <w:lvl w:ilvl="3" w:tentative="on" w:tplc="4190001">
      <w:start w:val="1"/>
      <w:numFmt w:val="bullet"/>
      <w:lvlText w:val=""/>
      <w:lvlJc w:val="left"/>
      <w:pPr>
        <w:ind w:left="2880" w:hanging="360"/>
        <w:tabs>
          <w:tab w:val="num" w:pos="2880"/>
        </w:tabs>
      </w:pPr>
      <w:rPr>
        <w:rFonts w:ascii="Symbol" w:hAnsi="Symbol" w:hint="default"/>
      </w:rPr>
    </w:lvl>
    <w:lvl w:ilvl="4" w:tentative="on" w:tplc="4190003">
      <w:start w:val="1"/>
      <w:numFmt w:val="bullet"/>
      <w:lvlText w:val="o"/>
      <w:lvlJc w:val="left"/>
      <w:pPr>
        <w:ind w:left="3600" w:hanging="360"/>
        <w:tabs>
          <w:tab w:val="num" w:pos="3600"/>
        </w:tabs>
      </w:pPr>
      <w:rPr>
        <w:rFonts w:ascii="Courier New" w:hAnsi="Courier New" w:cs="Courier New" w:hint="default"/>
      </w:rPr>
    </w:lvl>
    <w:lvl w:ilvl="5" w:tentative="on" w:tplc="4190005">
      <w:start w:val="1"/>
      <w:numFmt w:val="bullet"/>
      <w:lvlText w:val=""/>
      <w:lvlJc w:val="left"/>
      <w:pPr>
        <w:ind w:left="4320" w:hanging="360"/>
        <w:tabs>
          <w:tab w:val="num" w:pos="4320"/>
        </w:tabs>
      </w:pPr>
      <w:rPr>
        <w:rFonts w:ascii="Wingdings" w:hAnsi="Wingdings" w:hint="default"/>
      </w:rPr>
    </w:lvl>
    <w:lvl w:ilvl="6" w:tentative="on" w:tplc="4190001">
      <w:start w:val="1"/>
      <w:numFmt w:val="bullet"/>
      <w:lvlText w:val=""/>
      <w:lvlJc w:val="left"/>
      <w:pPr>
        <w:ind w:left="5040" w:hanging="360"/>
        <w:tabs>
          <w:tab w:val="num" w:pos="5040"/>
        </w:tabs>
      </w:pPr>
      <w:rPr>
        <w:rFonts w:ascii="Symbol" w:hAnsi="Symbol" w:hint="default"/>
      </w:rPr>
    </w:lvl>
    <w:lvl w:ilvl="7" w:tentative="on" w:tplc="4190003">
      <w:start w:val="1"/>
      <w:numFmt w:val="bullet"/>
      <w:lvlText w:val="o"/>
      <w:lvlJc w:val="left"/>
      <w:pPr>
        <w:ind w:left="5760" w:hanging="360"/>
        <w:tabs>
          <w:tab w:val="num" w:pos="5760"/>
        </w:tabs>
      </w:pPr>
      <w:rPr>
        <w:rFonts w:ascii="Courier New" w:hAnsi="Courier New" w:cs="Courier New" w:hint="default"/>
      </w:rPr>
    </w:lvl>
    <w:lvl w:ilvl="8" w:tentative="on" w:tplc="4190005">
      <w:start w:val="1"/>
      <w:numFmt w:val="bullet"/>
      <w:lvlText w:val=""/>
      <w:lvlJc w:val="left"/>
      <w:pPr>
        <w:ind w:left="6480" w:hanging="360"/>
        <w:tabs>
          <w:tab w:val="num" w:pos="6480"/>
        </w:tabs>
      </w:pPr>
      <w:rPr>
        <w:rFonts w:ascii="Wingdings" w:hAnsi="Wingdings" w:hint="default"/>
      </w:rPr>
    </w:lvl>
  </w:abstractNum>
  <w:abstractNum w:abstractNumId="4">
    <w:nsid w:val="28866039"/>
    <w:multiLevelType w:val="multilevel"/>
    <w:tmpl w:val="4e045b36"/>
    <w:lvl w:ilvl="0">
      <w:start w:val="4"/>
      <w:lvlText w:val="%1."/>
      <w:lvlJc w:val="left"/>
      <w:pPr>
        <w:ind w:left="600" w:hanging="600"/>
      </w:pPr>
      <w:rPr>
        <w:rFonts w:hint="default"/>
      </w:rPr>
    </w:lvl>
    <w:lvl w:ilvl="1">
      <w:start w:val="12"/>
      <w:lvlText w:val="%1.%2."/>
      <w:lvlJc w:val="left"/>
      <w:pPr>
        <w:ind w:left="1440" w:hanging="720"/>
      </w:pPr>
      <w:rPr>
        <w:rFonts w:hint="default"/>
      </w:rPr>
    </w:lvl>
    <w:lvl w:ilvl="2">
      <w:start w:val="1"/>
      <w:lvlText w:val="%1.%2.%3."/>
      <w:lvlJc w:val="left"/>
      <w:pPr>
        <w:ind w:left="2160" w:hanging="720"/>
      </w:pPr>
      <w:rPr>
        <w:rFonts w:hint="default"/>
      </w:rPr>
    </w:lvl>
    <w:lvl w:ilvl="3">
      <w:start w:val="1"/>
      <w:lvlText w:val="%1.%2.%3.%4."/>
      <w:lvlJc w:val="left"/>
      <w:pPr>
        <w:ind w:left="3240" w:hanging="1080"/>
      </w:pPr>
      <w:rPr>
        <w:rFonts w:hint="default"/>
      </w:rPr>
    </w:lvl>
    <w:lvl w:ilvl="4">
      <w:start w:val="1"/>
      <w:lvlText w:val="%1.%2.%3.%4.%5."/>
      <w:lvlJc w:val="left"/>
      <w:pPr>
        <w:ind w:left="3960" w:hanging="1080"/>
      </w:pPr>
      <w:rPr>
        <w:rFonts w:hint="default"/>
      </w:rPr>
    </w:lvl>
    <w:lvl w:ilvl="5">
      <w:start w:val="1"/>
      <w:lvlText w:val="%1.%2.%3.%4.%5.%6."/>
      <w:lvlJc w:val="left"/>
      <w:pPr>
        <w:ind w:left="5040" w:hanging="1440"/>
      </w:pPr>
      <w:rPr>
        <w:rFonts w:hint="default"/>
      </w:rPr>
    </w:lvl>
    <w:lvl w:ilvl="6">
      <w:start w:val="1"/>
      <w:lvlText w:val="%1.%2.%3.%4.%5.%6.%7."/>
      <w:lvlJc w:val="left"/>
      <w:pPr>
        <w:ind w:left="6120" w:hanging="1800"/>
      </w:pPr>
      <w:rPr>
        <w:rFonts w:hint="default"/>
      </w:rPr>
    </w:lvl>
    <w:lvl w:ilvl="7">
      <w:start w:val="1"/>
      <w:lvlText w:val="%1.%2.%3.%4.%5.%6.%7.%8."/>
      <w:lvlJc w:val="left"/>
      <w:pPr>
        <w:ind w:left="6840" w:hanging="1800"/>
      </w:pPr>
      <w:rPr>
        <w:rFonts w:hint="default"/>
      </w:rPr>
    </w:lvl>
    <w:lvl w:ilvl="8">
      <w:start w:val="1"/>
      <w:lvlText w:val="%1.%2.%3.%4.%5.%6.%7.%8.%9."/>
      <w:lvlJc w:val="left"/>
      <w:pPr>
        <w:ind w:left="7920" w:hanging="2160"/>
      </w:pPr>
      <w:rPr>
        <w:rFonts w:hint="default"/>
      </w:rPr>
    </w:lvl>
  </w:abstractNum>
  <w:abstractNum w:abstractNumId="5">
    <w:nsid w:val="4"/>
    <w:multiLevelType w:val="singleLevel"/>
    <w:tmpl w:val="4"/>
    <w:name w:val="WW8Num4"/>
    <w:lvl w:ilvl="0">
      <w:start w:val="1"/>
      <w:numFmt w:val="bullet"/>
      <w:lvlText w:val="-"/>
      <w:lvlJc w:val="left"/>
      <w:pPr>
        <w:ind w:left="1286" w:hanging="360"/>
        <w:tabs>
          <w:tab w:val="num"/>
        </w:tabs>
      </w:pPr>
      <w:rPr>
        <w:rFonts w:ascii="Times New Roman" w:hAnsi="Times New Roman" w:cs="Times New Roman"/>
        <w:color w:val="auto"/>
      </w:rPr>
    </w:lvl>
  </w:abstractNum>
  <w:abstractNum w:abstractNumId="6">
    <w:nsid w:val="2"/>
    <w:multiLevelType w:val="singleLevel"/>
    <w:tmpl w:val="2"/>
    <w:name w:val="WW8Num2"/>
    <w:lvl w:ilvl="0">
      <w:start w:val="1"/>
      <w:numFmt w:val="bullet"/>
      <w:lvlText w:val="-"/>
      <w:lvlJc w:val="left"/>
      <w:pPr>
        <w:ind w:left="720" w:hanging="360"/>
        <w:tabs>
          <w:tab w:val="num"/>
        </w:tabs>
      </w:pPr>
      <w:rPr>
        <w:rFonts w:ascii="Times New Roman" w:hAnsi="Times New Roman" w:cs="Times New Roman"/>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displayBackgroundShape/>
  <w:bordersDontSurroundHeader/>
  <w:bordersDontSurroundFooter/>
  <w:hideGrammaticalErrors/>
  <w:proofState w:spelling="clean" w:grammar="clean"/>
  <w:defaultTabStop w:val="709"/>
  <w:defaultTableStyle w:val="a"/>
  <w:drawingGridHorizontalSpacing w:val="1000"/>
  <w:drawingGridVerticalSpacing w:val="1000"/>
  <w:doNotUseMarginsForDrawingGridOrigin/>
  <w:displayHorizontalDrawingGridEvery w:val="1"/>
  <w:displayVerticalDrawingGridEvery w:val="1"/>
  <w:noPunctuationKerning/>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ru-RU" w:bidi="ar-SA"/>
        <w:rFonts w:ascii="Times New Roman" w:eastAsia="Times New Roman" w:hAnsi="Times New Roman" w:cs="Times New Roman"/>
      </w:rPr>
    </w:rPrDefault>
    <w:pPrDefault>
      <w:pPr/>
    </w:pPrDefault>
  </w:docDefaults>
  <w:style w:type="paragraph" w:default="1" w:styleId="a1">
    <w:name w:val="Normal"/>
    <w:qFormat/>
    <w:pPr>
      <w:suppressAutoHyphens/>
      <w:suppressAutoHyphens/>
    </w:pPr>
    <w:rPr>
      <w:lang w:eastAsia="ar-SA"/>
      <w:sz w:val="24"/>
      <w:szCs w:val="24"/>
    </w:rPr>
  </w:style>
  <w:style w:type="character" w:default="1" w:styleId="a2">
    <w:name w:val="Default Paragraph Font"/>
    <w:semiHidden/>
    <w:unhideWhenUsed/>
  </w:style>
  <w:style w:type="table" w:default="1" w:styleId="a3">
    <w:name w:val="Normal Table"/>
    <w:qFormat/>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3">
    <w:name w:val="List Paragraph"/>
    <w:basedOn w:val="a1"/>
    <w:qFormat/>
    <w:pPr>
      <w:ind w:left="708"/>
    </w:pPr>
  </w:style>
  <w:style w:type="paragraph" w:styleId="af8">
    <w:name w:val="header"/>
    <w:basedOn w:val="a1"/>
  </w:style>
  <w:style w:type="paragraph" w:styleId="aff8">
    <w:name w:val="Body Text Indent"/>
    <w:basedOn w:val="a1"/>
    <w:pPr>
      <w:ind w:left="283"/>
      <w:spacing w:after="120"/>
    </w:pPr>
  </w:style>
  <w:style w:type="paragraph" w:styleId="affa">
    <w:name w:val="footer"/>
    <w:basedOn w:val="a1"/>
  </w:style>
  <w:style w:type="paragraph" w:styleId="34">
    <w:name w:val="Body Text 3"/>
    <w:basedOn w:val="a1"/>
    <w:link w:val="Normal"/>
    <w:semiHidden/>
    <w:unhideWhenUsed/>
    <w:pPr>
      <w:spacing w:after="120"/>
    </w:pPr>
    <w:rPr>
      <w:sz w:val="16"/>
      <w:szCs w:val="16"/>
    </w:rPr>
  </w:style>
  <w:style w:type="paragraph" w:styleId="afff9">
    <w:name w:val="List"/>
    <w:basedOn w:val="a1"/>
    <w:pPr>
      <w:ind w:left="283" w:hanging="283"/>
    </w:pPr>
  </w:style>
  <w:style w:type="paragraph" w:customStyle="1" w:styleId="310">
    <w:name w:val="Основной текст 31"/>
    <w:basedOn w:val="a1"/>
    <w:pPr>
      <w:jc w:val="both"/>
    </w:pPr>
    <w:rPr>
      <w:sz w:val="28"/>
      <w:szCs w:val="28"/>
    </w:rPr>
  </w:style>
  <w:style w:type="paragraph" w:customStyle="1" w:styleId="320">
    <w:name w:val="Основной текст с отступом 32"/>
    <w:basedOn w:val="a1"/>
    <w:pPr>
      <w:ind w:left="283"/>
      <w:spacing w:after="120"/>
    </w:pPr>
    <w:rPr>
      <w:sz w:val="16"/>
      <w:szCs w:val="16"/>
    </w:rPr>
  </w:style>
  <w:style w:type="paragraph" w:customStyle="1" w:styleId="311">
    <w:name w:val="Список 31"/>
    <w:basedOn w:val="a1"/>
    <w:pPr>
      <w:ind w:left="849" w:hanging="283"/>
    </w:pPr>
  </w:style>
  <w:style w:type="paragraph" w:customStyle="1" w:styleId="14">
    <w:name w:val="Текст1"/>
    <w:basedOn w:val="a1"/>
    <w:rPr>
      <w:rFonts w:ascii="Courier New" w:hAnsi="Courier New"/>
      <w:sz w:val="20"/>
      <w:szCs w:val="20"/>
    </w:rPr>
  </w:style>
  <w:style w:type="paragraph" w:customStyle="1" w:styleId="312">
    <w:name w:val="Продолжение списка 31"/>
    <w:basedOn w:val="a1"/>
    <w:pPr>
      <w:ind w:left="849"/>
      <w:spacing w:after="120"/>
    </w:pPr>
  </w:style>
  <w:style w:type="paragraph" w:customStyle="1" w:styleId="51">
    <w:name w:val="Список 51"/>
    <w:basedOn w:val="a1"/>
    <w:pPr>
      <w:ind w:left="1415" w:hanging="283"/>
    </w:pPr>
  </w:style>
  <w:style w:type="paragraph" w:customStyle="1" w:styleId="41">
    <w:name w:val="Список 41"/>
    <w:basedOn w:val="a1"/>
    <w:pPr>
      <w:ind w:left="1132" w:hanging="283"/>
    </w:pPr>
  </w:style>
  <w:style w:type="paragraph" w:customStyle="1" w:styleId="aff0">
    <w:name w:val="Прижатый влево"/>
    <w:basedOn w:val="a1"/>
    <w:next w:val="a1"/>
    <w:pPr>
      <w:autoSpaceDE w:val="off"/>
      <w:widowControl w:val="off"/>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MS Mincho"/>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
  <cp:revision>1</cp:revision>
  <dcterms:created xsi:type="dcterms:W3CDTF">2022-02-24T15:01:00Z</dcterms:created>
  <dcterms:modified xsi:type="dcterms:W3CDTF">2022-03-03T16:17:51Z</dcterms:modified>
  <cp:lastPrinted>2022-03-03T15:35:41Z</cp:lastPrinted>
  <cp:version>0900.0100.01</cp:version>
</cp:coreProperties>
</file>