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0B" w:rsidRDefault="0031670B" w:rsidP="0031670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М.И.</w:t>
      </w:r>
    </w:p>
    <w:p w:rsidR="0031670B" w:rsidRPr="006F7746" w:rsidRDefault="0031670B" w:rsidP="003167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 «Нетрадиционные техники рисования»</w:t>
      </w:r>
    </w:p>
    <w:p w:rsidR="0031670B" w:rsidRPr="006F7746" w:rsidRDefault="0031670B" w:rsidP="003167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Рисование забавными отпечатками</w:t>
      </w:r>
    </w:p>
    <w:p w:rsidR="0031670B" w:rsidRDefault="0031670B" w:rsidP="003167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670B" w:rsidRPr="006F7746" w:rsidRDefault="0031670B" w:rsidP="003167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</w:t>
      </w:r>
      <w:proofErr w:type="spellStart"/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Штампики</w:t>
      </w:r>
      <w:proofErr w:type="spellEnd"/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пластилина</w:t>
      </w:r>
    </w:p>
    <w:p w:rsidR="0031670B" w:rsidRPr="006F7746" w:rsidRDefault="0031670B" w:rsidP="0031670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пластилина очень просто и удобно сделать </w:t>
      </w:r>
      <w:proofErr w:type="spellStart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штампики</w:t>
      </w:r>
      <w:proofErr w:type="spellEnd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достаточно кусочку пластилина придать нужную форму, украсить узорами (</w:t>
      </w:r>
      <w:proofErr w:type="spellStart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линиями</w:t>
      </w:r>
      <w:proofErr w:type="gramStart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очками</w:t>
      </w:r>
      <w:proofErr w:type="spellEnd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покрасить в необходимый цвет.  </w:t>
      </w:r>
    </w:p>
    <w:p w:rsidR="0031670B" w:rsidRPr="006F7746" w:rsidRDefault="0031670B" w:rsidP="003167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4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76900" cy="2625567"/>
            <wp:effectExtent l="19050" t="0" r="0" b="0"/>
            <wp:docPr id="1" name="Рисунок 1" descr="Нетрадиционные техники рисования для детей в садике и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ые техники рисования для детей в садике и шко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689" cy="262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F7746">
        <w:rPr>
          <w:rStyle w:val="ez-toc-section"/>
          <w:color w:val="000000" w:themeColor="text1"/>
          <w:sz w:val="28"/>
          <w:szCs w:val="28"/>
          <w:bdr w:val="none" w:sz="0" w:space="0" w:color="auto" w:frame="1"/>
        </w:rPr>
        <w:t>2. </w:t>
      </w:r>
      <w:proofErr w:type="spellStart"/>
      <w:r w:rsidRPr="006F774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Штампики</w:t>
      </w:r>
      <w:proofErr w:type="spellEnd"/>
      <w:r w:rsidRPr="006F774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из ниток</w:t>
      </w:r>
    </w:p>
    <w:p w:rsidR="0031670B" w:rsidRPr="006F7746" w:rsidRDefault="0031670B" w:rsidP="0031670B">
      <w:pPr>
        <w:pStyle w:val="a6"/>
        <w:shd w:val="clear" w:color="auto" w:fill="FFFFFF"/>
        <w:spacing w:before="0" w:beforeAutospacing="0" w:after="375" w:afterAutospacing="0" w:line="390" w:lineRule="atLeast"/>
        <w:rPr>
          <w:color w:val="000000" w:themeColor="text1"/>
          <w:sz w:val="28"/>
          <w:szCs w:val="28"/>
        </w:rPr>
      </w:pPr>
      <w:r w:rsidRPr="006F7746">
        <w:rPr>
          <w:color w:val="000000" w:themeColor="text1"/>
          <w:sz w:val="28"/>
          <w:szCs w:val="28"/>
        </w:rPr>
        <w:t xml:space="preserve">Для создания </w:t>
      </w:r>
      <w:proofErr w:type="gramStart"/>
      <w:r w:rsidRPr="006F7746">
        <w:rPr>
          <w:color w:val="000000" w:themeColor="text1"/>
          <w:sz w:val="28"/>
          <w:szCs w:val="28"/>
        </w:rPr>
        <w:t>интересных</w:t>
      </w:r>
      <w:proofErr w:type="gramEnd"/>
      <w:r w:rsidRPr="006F7746">
        <w:rPr>
          <w:color w:val="000000" w:themeColor="text1"/>
          <w:sz w:val="28"/>
          <w:szCs w:val="28"/>
        </w:rPr>
        <w:t xml:space="preserve"> «полосатых </w:t>
      </w:r>
      <w:proofErr w:type="spellStart"/>
      <w:r w:rsidRPr="006F7746">
        <w:rPr>
          <w:color w:val="000000" w:themeColor="text1"/>
          <w:sz w:val="28"/>
          <w:szCs w:val="28"/>
        </w:rPr>
        <w:t>штампиков</w:t>
      </w:r>
      <w:proofErr w:type="spellEnd"/>
      <w:r w:rsidRPr="006F7746">
        <w:rPr>
          <w:color w:val="000000" w:themeColor="text1"/>
          <w:sz w:val="28"/>
          <w:szCs w:val="28"/>
        </w:rPr>
        <w:t>» можно использовать нити, которые нужно прочно намотать на какой-либо предмет. Затем нити густой  краской окрашиваются в необходимый цвет. Теперь только фантазия подскажет, как нанести «полосатый узор» на поверхность бумаги.</w:t>
      </w:r>
      <w:r w:rsidRPr="006F774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350607" cy="3219450"/>
            <wp:effectExtent l="19050" t="0" r="0" b="0"/>
            <wp:docPr id="4" name="Рисунок 4" descr="Нетрадиционные техники рисования для детей в садике и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традиционные техники рисования для детей в садике и шко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13" cy="322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F7746">
        <w:rPr>
          <w:rStyle w:val="ez-toc-sectio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3. </w:t>
      </w:r>
      <w:proofErr w:type="spellStart"/>
      <w:r w:rsidRPr="006F7746">
        <w:rPr>
          <w:rStyle w:val="ez-toc-section"/>
          <w:color w:val="000000" w:themeColor="text1"/>
          <w:sz w:val="28"/>
          <w:szCs w:val="28"/>
          <w:bdr w:val="none" w:sz="0" w:space="0" w:color="auto" w:frame="1"/>
        </w:rPr>
        <w:t>Штампики</w:t>
      </w:r>
      <w:proofErr w:type="spellEnd"/>
      <w:r w:rsidRPr="006F7746">
        <w:rPr>
          <w:rStyle w:val="ez-toc-section"/>
          <w:color w:val="000000" w:themeColor="text1"/>
          <w:sz w:val="28"/>
          <w:szCs w:val="28"/>
          <w:bdr w:val="none" w:sz="0" w:space="0" w:color="auto" w:frame="1"/>
        </w:rPr>
        <w:t xml:space="preserve"> из свернутого картона</w:t>
      </w:r>
    </w:p>
    <w:p w:rsidR="0031670B" w:rsidRPr="006F7746" w:rsidRDefault="0031670B" w:rsidP="0031670B">
      <w:pPr>
        <w:pStyle w:val="a6"/>
        <w:shd w:val="clear" w:color="auto" w:fill="FFFFFF"/>
        <w:spacing w:before="0" w:beforeAutospacing="0" w:after="375" w:afterAutospacing="0" w:line="390" w:lineRule="atLeast"/>
        <w:rPr>
          <w:color w:val="000000" w:themeColor="text1"/>
          <w:sz w:val="28"/>
          <w:szCs w:val="28"/>
        </w:rPr>
      </w:pPr>
      <w:r w:rsidRPr="006F7746">
        <w:rPr>
          <w:color w:val="000000" w:themeColor="text1"/>
          <w:sz w:val="28"/>
          <w:szCs w:val="28"/>
        </w:rPr>
        <w:t xml:space="preserve">Свернув кусок картона в рулончик, можно получить оригинальный </w:t>
      </w:r>
      <w:proofErr w:type="spellStart"/>
      <w:r w:rsidRPr="006F7746">
        <w:rPr>
          <w:color w:val="000000" w:themeColor="text1"/>
          <w:sz w:val="28"/>
          <w:szCs w:val="28"/>
        </w:rPr>
        <w:t>штампик</w:t>
      </w:r>
      <w:proofErr w:type="spellEnd"/>
      <w:r w:rsidRPr="006F7746">
        <w:rPr>
          <w:color w:val="000000" w:themeColor="text1"/>
          <w:sz w:val="28"/>
          <w:szCs w:val="28"/>
        </w:rPr>
        <w:t xml:space="preserve"> для "розочек". А если отрезать от втулки от туалетной бумаги "кругляш" и придать ему форму листика, то ваш ребенок может самостоятельно создать красивую композицию.</w:t>
      </w:r>
      <w:r w:rsidRPr="006F774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248150" cy="3135135"/>
            <wp:effectExtent l="19050" t="0" r="0" b="0"/>
            <wp:docPr id="6" name="Рисунок 6" descr="Нетрадиционные техники рисования для детей в садике и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традиционные техники рисования для детей в садике и шко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051" cy="313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Отпечатки «листики»</w:t>
      </w:r>
    </w:p>
    <w:p w:rsidR="0031670B" w:rsidRDefault="0031670B" w:rsidP="0031670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техника знакома многим. Чтобы отпечатать лист, можно взять любой красивый листок и нанести краску на сторону с прожилками. Затем окрашенной стороной лист приложить к бумаге и прогладить. Через несколько секунд можно аккуратно поднять листик - на бумаге останется 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отпечаток.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1670B" w:rsidRPr="006F7746" w:rsidRDefault="0031670B" w:rsidP="0031670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F774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33825" cy="2911031"/>
            <wp:effectExtent l="19050" t="0" r="9525" b="0"/>
            <wp:docPr id="5" name="Рисунок 11" descr="Нетрадиционные техники рисования для детей в садике и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радиционные техники рисования для детей в садике и шко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1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Отпечатки картошкой, морковкой, яблоком</w:t>
      </w:r>
    </w:p>
    <w:p w:rsidR="0031670B" w:rsidRPr="006F7746" w:rsidRDefault="0031670B" w:rsidP="0031670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деток раннего возраста это довольно популярная техника. Вам потребуется любой овощ или фрукт и гуашь.  Дальше все просто — макаете предмет в краску и делаете отпечаток на бумаге.</w:t>
      </w:r>
    </w:p>
    <w:p w:rsidR="0031670B" w:rsidRPr="006F7746" w:rsidRDefault="0031670B" w:rsidP="0031670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Штампы можно изготовить из яблока, </w:t>
      </w:r>
      <w:proofErr w:type="spellStart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картофеля</w:t>
      </w:r>
      <w:proofErr w:type="gramStart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,м</w:t>
      </w:r>
      <w:proofErr w:type="gramEnd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орковки</w:t>
      </w:r>
      <w:proofErr w:type="spellEnd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перца и других овощей или фруктов. Проще всего сделать </w:t>
      </w:r>
      <w:proofErr w:type="spellStart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штампик</w:t>
      </w:r>
      <w:proofErr w:type="spellEnd"/>
      <w:r w:rsidRPr="006F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картофеля. Если у вас есть металлические формы для вырезания печенья, просто продавите форму в картофель и аккуратно подрежьте ножиком лишние кусочки по краям.</w:t>
      </w:r>
    </w:p>
    <w:p w:rsidR="0031670B" w:rsidRPr="006F7746" w:rsidRDefault="0031670B" w:rsidP="003167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eastAsia="ru-RU"/>
        </w:rPr>
      </w:pPr>
      <w:r w:rsidRPr="006F7746">
        <w:rPr>
          <w:rFonts w:ascii="Segoe UI" w:eastAsia="Times New Roman" w:hAnsi="Segoe UI" w:cs="Segoe UI"/>
          <w:noProof/>
          <w:color w:val="000000" w:themeColor="text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2" name="Рисунок 12" descr="Нетрадиционные техники рисования для детей в садике и школ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традиционные техники рисования для детей в садике и школ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eastAsia="ru-RU"/>
        </w:rPr>
      </w:pPr>
      <w:r w:rsidRPr="006F7746">
        <w:rPr>
          <w:rFonts w:ascii="Segoe UI" w:eastAsia="Times New Roman" w:hAnsi="Segoe UI" w:cs="Segoe UI"/>
          <w:noProof/>
          <w:color w:val="000000" w:themeColor="text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3" name="Рисунок 13" descr="Нетрадиционные техники рисования для детей в садике и школ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традиционные техники рисования для детей в садике и школ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eastAsia="ru-RU"/>
        </w:rPr>
      </w:pPr>
      <w:r w:rsidRPr="006F7746">
        <w:rPr>
          <w:rFonts w:ascii="Segoe UI" w:eastAsia="Times New Roman" w:hAnsi="Segoe UI" w:cs="Segoe UI"/>
          <w:noProof/>
          <w:color w:val="000000" w:themeColor="text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4" name="Рисунок 14" descr="Нетрадиционные техники рисования для детей в садике и школ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етрадиционные техники рисования для детей в садике и школ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eastAsia="ru-RU"/>
        </w:rPr>
      </w:pPr>
      <w:r w:rsidRPr="006F7746">
        <w:rPr>
          <w:rFonts w:ascii="Segoe UI" w:eastAsia="Times New Roman" w:hAnsi="Segoe UI" w:cs="Segoe UI"/>
          <w:noProof/>
          <w:color w:val="000000" w:themeColor="text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15" descr="Нетрадиционные техники рисования для детей в садике и школ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традиционные техники рисования для детей в садике и школ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B" w:rsidRPr="006F7746" w:rsidRDefault="0031670B" w:rsidP="0031670B">
      <w:pPr>
        <w:rPr>
          <w:color w:val="000000" w:themeColor="text1"/>
        </w:rPr>
      </w:pPr>
    </w:p>
    <w:p w:rsidR="00C129E3" w:rsidRDefault="00C129E3"/>
    <w:sectPr w:rsidR="00C129E3" w:rsidSect="00C1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670B"/>
    <w:rsid w:val="0031670B"/>
    <w:rsid w:val="00C1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0B"/>
  </w:style>
  <w:style w:type="paragraph" w:styleId="4">
    <w:name w:val="heading 4"/>
    <w:basedOn w:val="a"/>
    <w:link w:val="40"/>
    <w:uiPriority w:val="9"/>
    <w:qFormat/>
    <w:rsid w:val="003167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167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z-toc-section">
    <w:name w:val="ez-toc-section"/>
    <w:basedOn w:val="a0"/>
    <w:rsid w:val="0031670B"/>
  </w:style>
  <w:style w:type="character" w:styleId="a5">
    <w:name w:val="Strong"/>
    <w:basedOn w:val="a0"/>
    <w:uiPriority w:val="22"/>
    <w:qFormat/>
    <w:rsid w:val="0031670B"/>
    <w:rPr>
      <w:b/>
      <w:bCs/>
    </w:rPr>
  </w:style>
  <w:style w:type="paragraph" w:styleId="a6">
    <w:name w:val="Normal (Web)"/>
    <w:basedOn w:val="a"/>
    <w:uiPriority w:val="99"/>
    <w:semiHidden/>
    <w:unhideWhenUsed/>
    <w:rsid w:val="0031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k19.info/wp-content/uploads/2018/06/%D0%B0-1-1.jpg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2k19.info/wp-content/uploads/2018/06/%D0%B0-87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2k19.info/wp-content/uploads/2018/06/%D0%B0-89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2k19.info/wp-content/uploads/2018/06/%D0%B0-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2020-04-11T05:27:00Z</dcterms:created>
  <dcterms:modified xsi:type="dcterms:W3CDTF">2020-04-11T05:29:00Z</dcterms:modified>
</cp:coreProperties>
</file>